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正高级专业技术岗位竞聘申请</w:t>
      </w:r>
    </w:p>
    <w:p>
      <w:pPr>
        <w:spacing w:before="156" w:beforeLines="50"/>
        <w:ind w:firstLine="440" w:firstLineChars="200"/>
        <w:rPr>
          <w:rFonts w:ascii="仿宋_GB2312" w:eastAsia="仿宋_GB2312"/>
          <w:sz w:val="22"/>
          <w:szCs w:val="32"/>
        </w:rPr>
      </w:pPr>
    </w:p>
    <w:p>
      <w:pPr>
        <w:spacing w:before="156" w:beforeLines="5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根据《中国科学院岗位管理实施办法》（科发人字〔2017〕8号）、《大连化物所岗位管理实施细则》（化物所发〔2017〕59）中正高级专业技术岗位任职条件要求，本人申请竞聘正高级专业技术岗位。</w:t>
      </w:r>
    </w:p>
    <w:p>
      <w:pPr>
        <w:spacing w:before="156" w:beforeLines="50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本人不存在2018-2019年连续两次申请正高级专业技术岗位情况。</w:t>
      </w:r>
    </w:p>
    <w:p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申请人（签字）：                        年    月    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申请人所在研究组组长/部门负责人意见：</w:t>
      </w:r>
    </w:p>
    <w:p>
      <w:pPr>
        <w:ind w:firstLine="1350" w:firstLineChars="450"/>
        <w:rPr>
          <w:rFonts w:ascii="仿宋_GB2312" w:eastAsia="仿宋_GB2312" w:hAnsiTheme="minorEastAsia"/>
          <w:sz w:val="30"/>
          <w:szCs w:val="30"/>
        </w:rPr>
      </w:pPr>
    </w:p>
    <w:p>
      <w:pPr>
        <w:ind w:firstLine="1350" w:firstLineChars="4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□</w:t>
      </w:r>
      <w:r>
        <w:rPr>
          <w:rFonts w:hint="eastAsia" w:ascii="仿宋_GB2312" w:eastAsia="仿宋_GB2312"/>
          <w:sz w:val="30"/>
          <w:szCs w:val="30"/>
        </w:rPr>
        <w:t xml:space="preserve">同意申报             </w:t>
      </w:r>
      <w:r>
        <w:rPr>
          <w:rFonts w:hint="eastAsia" w:ascii="仿宋_GB2312" w:hAnsi="宋体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30"/>
          <w:szCs w:val="30"/>
        </w:rPr>
        <w:t>不同意申报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申请人所在研究组组长/部门负责人（签字）：</w:t>
      </w:r>
    </w:p>
    <w:p>
      <w:pPr>
        <w:jc w:val="right"/>
        <w:rPr>
          <w:rFonts w:hint="eastAsia" w:ascii="仿宋_GB2312" w:eastAsia="仿宋_GB2312"/>
          <w:sz w:val="30"/>
          <w:szCs w:val="30"/>
        </w:rPr>
      </w:pPr>
    </w:p>
    <w:p>
      <w:pPr>
        <w:jc w:val="right"/>
        <w:rPr>
          <w:rFonts w:ascii="仿宋_GB2312" w:eastAsia="仿宋_GB2312"/>
          <w:sz w:val="30"/>
          <w:szCs w:val="30"/>
        </w:rPr>
      </w:pPr>
    </w:p>
    <w:p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7C"/>
    <w:rsid w:val="00474923"/>
    <w:rsid w:val="006454B9"/>
    <w:rsid w:val="00730C53"/>
    <w:rsid w:val="0099300D"/>
    <w:rsid w:val="00C41F7C"/>
    <w:rsid w:val="00C929E0"/>
    <w:rsid w:val="00EC13DA"/>
    <w:rsid w:val="0B3E0D36"/>
    <w:rsid w:val="342D107F"/>
    <w:rsid w:val="4DE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2</TotalTime>
  <ScaleCrop>false</ScaleCrop>
  <LinksUpToDate>false</LinksUpToDate>
  <CharactersWithSpaces>219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2016-05-26T10:07:00Z</dcterms:created>
  <dc:creator>zhankp</dc:creator>
  <cp:lastModifiedBy>于浩</cp:lastModifiedBy>
  <cp:lastPrinted>2020-05-19T00:52:00Z</cp:lastPrinted>
  <dcterms:modified xsi:type="dcterms:W3CDTF">2020-05-20T06:47:58Z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