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4" w:rsidRDefault="005C5274" w:rsidP="004B77D3">
      <w:pPr>
        <w:jc w:val="center"/>
        <w:rPr>
          <w:b/>
          <w:sz w:val="44"/>
          <w:szCs w:val="44"/>
        </w:rPr>
      </w:pPr>
    </w:p>
    <w:p w:rsidR="005C5274" w:rsidRDefault="005C5274" w:rsidP="004B77D3">
      <w:pPr>
        <w:jc w:val="center"/>
        <w:rPr>
          <w:b/>
          <w:sz w:val="44"/>
          <w:szCs w:val="44"/>
        </w:rPr>
      </w:pPr>
    </w:p>
    <w:p w:rsidR="005C5274" w:rsidRDefault="005C5274" w:rsidP="004B77D3">
      <w:pPr>
        <w:jc w:val="center"/>
        <w:rPr>
          <w:b/>
          <w:sz w:val="44"/>
          <w:szCs w:val="44"/>
        </w:rPr>
      </w:pPr>
    </w:p>
    <w:p w:rsidR="00AA280B" w:rsidRDefault="006B7C5D" w:rsidP="004B77D3">
      <w:pPr>
        <w:jc w:val="center"/>
        <w:rPr>
          <w:b/>
          <w:sz w:val="44"/>
          <w:szCs w:val="44"/>
        </w:rPr>
      </w:pPr>
      <w:r w:rsidRPr="00CA2E45">
        <w:rPr>
          <w:b/>
          <w:sz w:val="44"/>
          <w:szCs w:val="44"/>
        </w:rPr>
        <w:t>关于征求</w:t>
      </w:r>
      <w:r w:rsidR="007C6FF6">
        <w:rPr>
          <w:rFonts w:hint="eastAsia"/>
          <w:b/>
          <w:sz w:val="44"/>
          <w:szCs w:val="44"/>
        </w:rPr>
        <w:t>201</w:t>
      </w:r>
      <w:r w:rsidR="002171DA">
        <w:rPr>
          <w:rFonts w:hint="eastAsia"/>
          <w:b/>
          <w:sz w:val="44"/>
          <w:szCs w:val="44"/>
        </w:rPr>
        <w:t>9</w:t>
      </w:r>
      <w:r w:rsidR="007C6FF6">
        <w:rPr>
          <w:rFonts w:hint="eastAsia"/>
          <w:b/>
          <w:sz w:val="44"/>
          <w:szCs w:val="44"/>
        </w:rPr>
        <w:t>年度</w:t>
      </w:r>
      <w:r w:rsidR="00AA280B">
        <w:rPr>
          <w:rFonts w:hint="eastAsia"/>
          <w:b/>
          <w:sz w:val="44"/>
          <w:szCs w:val="44"/>
        </w:rPr>
        <w:t>NSFC</w:t>
      </w:r>
      <w:r w:rsidR="001C184E" w:rsidRPr="001C184E">
        <w:rPr>
          <w:rFonts w:hint="eastAsia"/>
          <w:b/>
          <w:sz w:val="44"/>
          <w:szCs w:val="44"/>
        </w:rPr>
        <w:t>—辽宁联合基金</w:t>
      </w:r>
    </w:p>
    <w:p w:rsidR="006A6CCE" w:rsidRPr="00CA2E45" w:rsidRDefault="0033023A" w:rsidP="00AA280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生物医药领域</w:t>
      </w:r>
      <w:r w:rsidR="00EF113B">
        <w:rPr>
          <w:rFonts w:hint="eastAsia"/>
          <w:b/>
          <w:sz w:val="44"/>
          <w:szCs w:val="44"/>
        </w:rPr>
        <w:t>指南</w:t>
      </w:r>
      <w:r w:rsidR="007C6FF6">
        <w:rPr>
          <w:rFonts w:hint="eastAsia"/>
          <w:b/>
          <w:sz w:val="44"/>
          <w:szCs w:val="44"/>
        </w:rPr>
        <w:t>重点</w:t>
      </w:r>
      <w:r w:rsidR="001C184E">
        <w:rPr>
          <w:rFonts w:hint="eastAsia"/>
          <w:b/>
          <w:sz w:val="44"/>
          <w:szCs w:val="44"/>
        </w:rPr>
        <w:t>方向</w:t>
      </w:r>
      <w:r w:rsidR="006B7C5D" w:rsidRPr="00CA2E45">
        <w:rPr>
          <w:b/>
          <w:sz w:val="44"/>
          <w:szCs w:val="44"/>
        </w:rPr>
        <w:t>的通知</w:t>
      </w:r>
    </w:p>
    <w:p w:rsidR="00CA2E45" w:rsidRPr="0033023A" w:rsidRDefault="00CA2E45">
      <w:pPr>
        <w:rPr>
          <w:sz w:val="44"/>
          <w:szCs w:val="44"/>
        </w:rPr>
      </w:pPr>
    </w:p>
    <w:p w:rsidR="00CA2E45" w:rsidRPr="008977BB" w:rsidRDefault="003E57F8">
      <w:pPr>
        <w:rPr>
          <w:rFonts w:ascii="仿宋_GB2312" w:eastAsia="仿宋_GB2312" w:hint="eastAsia"/>
          <w:sz w:val="32"/>
          <w:szCs w:val="32"/>
        </w:rPr>
      </w:pPr>
      <w:r w:rsidRPr="008977BB">
        <w:rPr>
          <w:rFonts w:ascii="仿宋_GB2312" w:eastAsia="仿宋_GB2312" w:hint="eastAsia"/>
          <w:sz w:val="32"/>
          <w:szCs w:val="32"/>
        </w:rPr>
        <w:t>有关单位、专家</w:t>
      </w:r>
      <w:r w:rsidR="00CA2E45" w:rsidRPr="008977BB">
        <w:rPr>
          <w:rFonts w:ascii="仿宋_GB2312" w:eastAsia="仿宋_GB2312" w:hint="eastAsia"/>
          <w:sz w:val="32"/>
          <w:szCs w:val="32"/>
        </w:rPr>
        <w:t>：</w:t>
      </w:r>
    </w:p>
    <w:p w:rsidR="009B709C" w:rsidRPr="008977BB" w:rsidRDefault="007C6FF6" w:rsidP="00AE3849">
      <w:pPr>
        <w:ind w:firstLine="645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为充分发挥国家自然科学基金委—辽宁省人民政府联合基金的导向作用，保证201</w:t>
      </w:r>
      <w:r w:rsidR="002171DA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年度基金指南方向与我省经济社会和科技创新发展需求相衔接，</w:t>
      </w:r>
      <w:r w:rsidR="003E57F8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现</w:t>
      </w:r>
      <w:r w:rsidR="003C1E29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围绕</w:t>
      </w:r>
      <w:r w:rsidR="003E57F8" w:rsidRPr="008977BB">
        <w:rPr>
          <w:rFonts w:ascii="仿宋_GB2312" w:eastAsia="仿宋_GB2312" w:hint="eastAsia"/>
          <w:color w:val="000000" w:themeColor="text1"/>
          <w:sz w:val="32"/>
          <w:szCs w:val="32"/>
        </w:rPr>
        <w:t>我省</w:t>
      </w:r>
      <w:r w:rsidR="003E57F8" w:rsidRPr="008977B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生物医药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领域</w:t>
      </w:r>
      <w:r w:rsidR="003C1E29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，面向对辽宁经济发展牵动力大的</w:t>
      </w:r>
      <w:r w:rsidRPr="008977BB">
        <w:rPr>
          <w:rFonts w:ascii="仿宋_GB2312" w:eastAsia="仿宋_GB2312" w:hint="eastAsia"/>
          <w:color w:val="000000" w:themeColor="text1"/>
          <w:sz w:val="32"/>
          <w:szCs w:val="32"/>
        </w:rPr>
        <w:t>龙头</w:t>
      </w:r>
      <w:r w:rsidR="003C1E29" w:rsidRPr="008977BB">
        <w:rPr>
          <w:rFonts w:ascii="仿宋_GB2312" w:eastAsia="仿宋_GB2312" w:hint="eastAsia"/>
          <w:color w:val="000000" w:themeColor="text1"/>
          <w:sz w:val="32"/>
          <w:szCs w:val="32"/>
        </w:rPr>
        <w:t>骨干</w:t>
      </w:r>
      <w:r w:rsidRPr="008977BB">
        <w:rPr>
          <w:rFonts w:ascii="仿宋_GB2312" w:eastAsia="仿宋_GB2312" w:hint="eastAsia"/>
          <w:color w:val="000000" w:themeColor="text1"/>
          <w:sz w:val="32"/>
          <w:szCs w:val="32"/>
        </w:rPr>
        <w:t>企业</w:t>
      </w:r>
      <w:r w:rsidR="003C1E29" w:rsidRPr="008977BB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gramStart"/>
      <w:r w:rsidR="003C1E29" w:rsidRPr="008977BB">
        <w:rPr>
          <w:rFonts w:ascii="仿宋_GB2312" w:eastAsia="仿宋_GB2312" w:hint="eastAsia"/>
          <w:color w:val="000000" w:themeColor="text1"/>
          <w:sz w:val="32"/>
          <w:szCs w:val="32"/>
        </w:rPr>
        <w:t>省产业</w:t>
      </w:r>
      <w:proofErr w:type="gramEnd"/>
      <w:r w:rsidR="003C1E29" w:rsidRPr="008977BB">
        <w:rPr>
          <w:rFonts w:ascii="仿宋_GB2312" w:eastAsia="仿宋_GB2312" w:hint="eastAsia"/>
          <w:color w:val="000000" w:themeColor="text1"/>
          <w:sz w:val="32"/>
          <w:szCs w:val="32"/>
        </w:rPr>
        <w:t>专业技术创新平台依托企业等重点企业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征集</w:t>
      </w:r>
      <w:r w:rsidR="003C1E29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NSFC</w:t>
      </w:r>
      <w:r w:rsidR="0089446E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—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辽宁联合基金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技术需求和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指南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建议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7C6FF6" w:rsidRPr="008977BB" w:rsidRDefault="009B709C" w:rsidP="00AE3849">
      <w:pPr>
        <w:ind w:firstLine="645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 w:rsidRPr="008977B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技术</w:t>
      </w:r>
      <w:r w:rsidR="005C4936" w:rsidRPr="008977B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需求</w:t>
      </w:r>
      <w:r w:rsidR="005C493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由企业填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写，</w:t>
      </w:r>
      <w:r w:rsidRPr="008977BB">
        <w:rPr>
          <w:rFonts w:ascii="仿宋_GB2312" w:eastAsia="仿宋_GB2312" w:hAnsi="仿宋" w:hint="eastAsia"/>
          <w:sz w:val="32"/>
          <w:szCs w:val="32"/>
        </w:rPr>
        <w:t>需求</w:t>
      </w:r>
      <w:r w:rsidRPr="008977BB">
        <w:rPr>
          <w:rFonts w:ascii="仿宋_GB2312" w:eastAsia="仿宋_GB2312" w:hint="eastAsia"/>
          <w:color w:val="000000" w:themeColor="text1"/>
          <w:sz w:val="32"/>
          <w:szCs w:val="32"/>
        </w:rPr>
        <w:t>应瞄准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我省</w:t>
      </w:r>
      <w:r w:rsidR="003E57F8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生物医药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产业发展和领域研究中急需解决的关键共性技术；</w:t>
      </w:r>
      <w:r w:rsidRPr="008977B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指南建议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对应技术需求</w:t>
      </w:r>
      <w:r w:rsidR="00AA280B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，由企业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与</w:t>
      </w:r>
      <w:r w:rsidRPr="008977BB">
        <w:rPr>
          <w:rFonts w:ascii="仿宋_GB2312" w:eastAsia="仿宋_GB2312" w:hAnsi="仿宋" w:hint="eastAsia"/>
          <w:sz w:val="32"/>
          <w:szCs w:val="32"/>
        </w:rPr>
        <w:t>开展合作的研究机构共同填写，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在研究内容中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应提出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解决的瓶颈技术的源头科学问题及创新点。 </w:t>
      </w:r>
    </w:p>
    <w:p w:rsidR="008977BB" w:rsidRPr="008977BB" w:rsidRDefault="003E57F8" w:rsidP="003E57F8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请各位专家、企业（平台）务必结合紧密的产学研协同创新基础，突出辽宁生物医药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产业特色和</w:t>
      </w:r>
      <w:r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创新</w:t>
      </w:r>
      <w:r w:rsidR="00692DF6" w:rsidRPr="008977BB">
        <w:rPr>
          <w:rFonts w:ascii="仿宋_GB2312" w:eastAsia="仿宋_GB2312" w:hAnsi="仿宋" w:hint="eastAsia"/>
          <w:color w:val="000000" w:themeColor="text1"/>
          <w:sz w:val="32"/>
          <w:szCs w:val="32"/>
        </w:rPr>
        <w:t>资源优势，</w:t>
      </w:r>
      <w:r w:rsidR="00692DF6" w:rsidRPr="008977BB">
        <w:rPr>
          <w:rFonts w:ascii="仿宋_GB2312" w:eastAsia="仿宋_GB2312" w:hAnsi="仿宋" w:hint="eastAsia"/>
          <w:sz w:val="32"/>
          <w:szCs w:val="32"/>
        </w:rPr>
        <w:t>认真</w:t>
      </w:r>
      <w:r w:rsidR="005C4936" w:rsidRPr="008977BB">
        <w:rPr>
          <w:rFonts w:ascii="仿宋_GB2312" w:eastAsia="仿宋_GB2312" w:hAnsi="仿宋" w:hint="eastAsia"/>
          <w:sz w:val="32"/>
          <w:szCs w:val="32"/>
        </w:rPr>
        <w:t>填写</w:t>
      </w:r>
      <w:r w:rsidR="00444207" w:rsidRPr="008977BB">
        <w:rPr>
          <w:rFonts w:ascii="仿宋_GB2312" w:eastAsia="仿宋_GB2312" w:hAnsi="仿宋" w:hint="eastAsia"/>
          <w:sz w:val="32"/>
          <w:szCs w:val="32"/>
        </w:rPr>
        <w:t>联合基金</w:t>
      </w:r>
      <w:r w:rsidR="00692DF6" w:rsidRPr="008977BB">
        <w:rPr>
          <w:rFonts w:ascii="仿宋_GB2312" w:eastAsia="仿宋_GB2312" w:hAnsi="仿宋" w:hint="eastAsia"/>
          <w:sz w:val="32"/>
          <w:szCs w:val="32"/>
        </w:rPr>
        <w:t>技术需求调查表</w:t>
      </w:r>
      <w:r w:rsidR="009B709C" w:rsidRPr="008977BB">
        <w:rPr>
          <w:rFonts w:ascii="仿宋_GB2312" w:eastAsia="仿宋_GB2312" w:hAnsi="仿宋" w:hint="eastAsia"/>
          <w:sz w:val="32"/>
          <w:szCs w:val="32"/>
        </w:rPr>
        <w:t>和</w:t>
      </w:r>
      <w:r w:rsidR="00444207" w:rsidRPr="008977BB">
        <w:rPr>
          <w:rFonts w:ascii="仿宋_GB2312" w:eastAsia="仿宋_GB2312" w:hAnsi="仿宋" w:hint="eastAsia"/>
          <w:sz w:val="32"/>
          <w:szCs w:val="32"/>
        </w:rPr>
        <w:t>指南</w:t>
      </w:r>
      <w:r w:rsidR="005C4936" w:rsidRPr="008977BB">
        <w:rPr>
          <w:rFonts w:ascii="仿宋_GB2312" w:eastAsia="仿宋_GB2312" w:hAnsi="仿宋" w:hint="eastAsia"/>
          <w:sz w:val="32"/>
          <w:szCs w:val="32"/>
        </w:rPr>
        <w:t>编制建议书</w:t>
      </w:r>
      <w:r w:rsidR="004233B4" w:rsidRPr="008977BB">
        <w:rPr>
          <w:rFonts w:ascii="仿宋_GB2312" w:eastAsia="仿宋_GB2312" w:hAnsi="仿宋" w:hint="eastAsia"/>
          <w:sz w:val="32"/>
          <w:szCs w:val="32"/>
        </w:rPr>
        <w:t>（</w:t>
      </w:r>
      <w:r w:rsidRPr="008977BB">
        <w:rPr>
          <w:rFonts w:ascii="仿宋_GB2312" w:eastAsia="仿宋_GB2312" w:hAnsi="仿宋" w:hint="eastAsia"/>
          <w:sz w:val="32"/>
          <w:szCs w:val="32"/>
        </w:rPr>
        <w:t>纸质版</w:t>
      </w:r>
      <w:r w:rsidR="004233B4" w:rsidRPr="008977BB">
        <w:rPr>
          <w:rFonts w:ascii="仿宋_GB2312" w:eastAsia="仿宋_GB2312" w:hAnsi="仿宋" w:hint="eastAsia"/>
          <w:sz w:val="32"/>
          <w:szCs w:val="32"/>
        </w:rPr>
        <w:t>要求各企业盖章确认）</w:t>
      </w:r>
      <w:r w:rsidR="00AA280B" w:rsidRPr="008977BB">
        <w:rPr>
          <w:rFonts w:ascii="仿宋_GB2312" w:eastAsia="仿宋_GB2312" w:hAnsi="仿宋" w:hint="eastAsia"/>
          <w:sz w:val="32"/>
          <w:szCs w:val="32"/>
        </w:rPr>
        <w:t>。</w:t>
      </w:r>
      <w:r w:rsidRPr="008977BB">
        <w:rPr>
          <w:rFonts w:ascii="仿宋_GB2312" w:eastAsia="仿宋_GB2312" w:hAnsi="仿宋" w:hint="eastAsia"/>
          <w:sz w:val="32"/>
          <w:szCs w:val="32"/>
        </w:rPr>
        <w:t>请</w:t>
      </w:r>
      <w:r w:rsidR="008977BB" w:rsidRPr="008977BB">
        <w:rPr>
          <w:rFonts w:ascii="仿宋_GB2312" w:eastAsia="仿宋_GB2312" w:hAnsi="仿宋" w:hint="eastAsia"/>
          <w:sz w:val="32"/>
          <w:szCs w:val="32"/>
        </w:rPr>
        <w:t>填报单位在3月28日前将上述材料电子版和纸质材料一式两份报送我处。</w:t>
      </w:r>
    </w:p>
    <w:p w:rsidR="007A0077" w:rsidRPr="008977BB" w:rsidRDefault="007A0077" w:rsidP="007A0077">
      <w:pPr>
        <w:widowControl/>
        <w:ind w:leftChars="304" w:left="638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977B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联 系 </w:t>
      </w:r>
      <w:r w:rsidR="003E57F8" w:rsidRPr="008977BB">
        <w:rPr>
          <w:rFonts w:ascii="仿宋_GB2312" w:eastAsia="仿宋_GB2312" w:hAnsi="宋体" w:cs="宋体" w:hint="eastAsia"/>
          <w:kern w:val="0"/>
          <w:sz w:val="32"/>
          <w:szCs w:val="32"/>
        </w:rPr>
        <w:t>人：袁贞伟</w:t>
      </w:r>
    </w:p>
    <w:p w:rsidR="007A0077" w:rsidRPr="008977BB" w:rsidRDefault="007A0077" w:rsidP="007A0077">
      <w:pPr>
        <w:widowControl/>
        <w:ind w:leftChars="304" w:left="638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977BB">
        <w:rPr>
          <w:rFonts w:ascii="仿宋_GB2312" w:eastAsia="仿宋_GB2312" w:hAnsi="宋体" w:cs="宋体" w:hint="eastAsia"/>
          <w:kern w:val="0"/>
          <w:sz w:val="32"/>
          <w:szCs w:val="32"/>
        </w:rPr>
        <w:t>联系电话：024-2398</w:t>
      </w:r>
      <w:r w:rsidR="003E57F8" w:rsidRPr="008977BB">
        <w:rPr>
          <w:rFonts w:ascii="仿宋_GB2312" w:eastAsia="仿宋_GB2312" w:hAnsi="宋体" w:cs="宋体" w:hint="eastAsia"/>
          <w:kern w:val="0"/>
          <w:sz w:val="32"/>
          <w:szCs w:val="32"/>
        </w:rPr>
        <w:t>3676</w:t>
      </w:r>
      <w:r w:rsidRPr="008977B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7A0077" w:rsidRPr="008977BB" w:rsidRDefault="007A0077" w:rsidP="00692DF6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8977BB">
        <w:rPr>
          <w:rFonts w:ascii="仿宋_GB2312" w:eastAsia="仿宋_GB2312" w:hAnsi="仿宋" w:hint="eastAsia"/>
          <w:sz w:val="32"/>
          <w:szCs w:val="32"/>
        </w:rPr>
        <w:t>电子邮件：</w:t>
      </w:r>
      <w:r w:rsidR="003E57F8" w:rsidRPr="008977BB">
        <w:rPr>
          <w:rFonts w:ascii="仿宋_GB2312" w:eastAsia="仿宋_GB2312" w:hAnsi="仿宋" w:hint="eastAsia"/>
          <w:sz w:val="32"/>
          <w:szCs w:val="32"/>
        </w:rPr>
        <w:t>5627496@qq.com</w:t>
      </w:r>
    </w:p>
    <w:p w:rsidR="00692DF6" w:rsidRPr="008977BB" w:rsidRDefault="00692DF6" w:rsidP="004A207B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7A0077" w:rsidRPr="008977BB" w:rsidRDefault="004A207B" w:rsidP="004A207B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8977BB">
        <w:rPr>
          <w:rFonts w:ascii="仿宋_GB2312" w:eastAsia="仿宋_GB2312" w:hAnsi="仿宋" w:hint="eastAsia"/>
          <w:sz w:val="32"/>
          <w:szCs w:val="32"/>
        </w:rPr>
        <w:t>附件：</w:t>
      </w:r>
      <w:r w:rsidR="00605E99" w:rsidRPr="008977BB">
        <w:rPr>
          <w:rFonts w:ascii="仿宋_GB2312" w:eastAsia="仿宋_GB2312" w:hAnsi="仿宋" w:hint="eastAsia"/>
          <w:sz w:val="32"/>
          <w:szCs w:val="32"/>
        </w:rPr>
        <w:t>1.</w:t>
      </w:r>
      <w:r w:rsidR="003C1E29" w:rsidRPr="008977BB">
        <w:rPr>
          <w:rFonts w:ascii="仿宋_GB2312" w:eastAsia="仿宋_GB2312" w:hAnsi="仿宋" w:hint="eastAsia"/>
          <w:sz w:val="32"/>
          <w:szCs w:val="32"/>
        </w:rPr>
        <w:t>NSFC—</w:t>
      </w:r>
      <w:r w:rsidR="00605E99" w:rsidRPr="008977BB">
        <w:rPr>
          <w:rFonts w:ascii="仿宋_GB2312" w:eastAsia="仿宋_GB2312" w:hAnsi="仿宋" w:hint="eastAsia"/>
          <w:sz w:val="32"/>
          <w:szCs w:val="32"/>
        </w:rPr>
        <w:t>辽宁联合</w:t>
      </w:r>
      <w:r w:rsidRPr="008977BB">
        <w:rPr>
          <w:rFonts w:ascii="仿宋_GB2312" w:eastAsia="仿宋_GB2312" w:hAnsi="仿宋" w:hint="eastAsia"/>
          <w:sz w:val="32"/>
          <w:szCs w:val="32"/>
        </w:rPr>
        <w:t>基金技术需求调查表</w:t>
      </w:r>
    </w:p>
    <w:p w:rsidR="00605E99" w:rsidRPr="008977BB" w:rsidRDefault="00605E99" w:rsidP="00605E99">
      <w:pPr>
        <w:ind w:firstLineChars="500" w:firstLine="1600"/>
        <w:rPr>
          <w:rFonts w:ascii="仿宋_GB2312" w:eastAsia="仿宋_GB2312" w:hAnsi="仿宋" w:hint="eastAsia"/>
          <w:sz w:val="32"/>
          <w:szCs w:val="32"/>
        </w:rPr>
      </w:pPr>
      <w:r w:rsidRPr="008977BB">
        <w:rPr>
          <w:rFonts w:ascii="仿宋_GB2312" w:eastAsia="仿宋_GB2312" w:hAnsi="仿宋" w:hint="eastAsia"/>
          <w:sz w:val="32"/>
          <w:szCs w:val="32"/>
        </w:rPr>
        <w:t>2.</w:t>
      </w:r>
      <w:r w:rsidR="003C1E29" w:rsidRPr="008977BB">
        <w:rPr>
          <w:rFonts w:ascii="仿宋_GB2312" w:eastAsia="仿宋_GB2312" w:hAnsi="仿宋" w:hint="eastAsia"/>
          <w:sz w:val="32"/>
          <w:szCs w:val="32"/>
        </w:rPr>
        <w:t xml:space="preserve"> NSFC—辽宁联合基金</w:t>
      </w:r>
      <w:r w:rsidRPr="008977BB">
        <w:rPr>
          <w:rFonts w:ascii="仿宋_GB2312" w:eastAsia="仿宋_GB2312" w:hAnsi="仿宋" w:hint="eastAsia"/>
          <w:sz w:val="32"/>
          <w:szCs w:val="32"/>
        </w:rPr>
        <w:t>指南</w:t>
      </w:r>
      <w:r w:rsidR="00AA280B" w:rsidRPr="008977BB">
        <w:rPr>
          <w:rFonts w:ascii="仿宋_GB2312" w:eastAsia="仿宋_GB2312" w:hAnsi="仿宋" w:hint="eastAsia"/>
          <w:sz w:val="32"/>
          <w:szCs w:val="32"/>
        </w:rPr>
        <w:t>编制建议书</w:t>
      </w:r>
    </w:p>
    <w:p w:rsidR="007A0077" w:rsidRPr="008977BB" w:rsidRDefault="007A0077" w:rsidP="00605E99">
      <w:pPr>
        <w:rPr>
          <w:rFonts w:ascii="仿宋_GB2312" w:eastAsia="仿宋_GB2312" w:hAnsi="仿宋" w:hint="eastAsia"/>
          <w:sz w:val="32"/>
          <w:szCs w:val="32"/>
        </w:rPr>
      </w:pPr>
    </w:p>
    <w:p w:rsidR="007A0077" w:rsidRPr="008977BB" w:rsidRDefault="005C5274" w:rsidP="00AA280B">
      <w:pPr>
        <w:wordWrap w:val="0"/>
        <w:ind w:firstLine="645"/>
        <w:jc w:val="right"/>
        <w:rPr>
          <w:rFonts w:ascii="仿宋_GB2312" w:eastAsia="仿宋_GB2312" w:hAnsi="仿宋" w:hint="eastAsia"/>
          <w:sz w:val="32"/>
          <w:szCs w:val="32"/>
        </w:rPr>
      </w:pPr>
      <w:r w:rsidRPr="008977BB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7A0077" w:rsidRPr="008977B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E57F8" w:rsidRPr="008977BB">
        <w:rPr>
          <w:rFonts w:ascii="仿宋_GB2312" w:eastAsia="仿宋_GB2312" w:hAnsi="仿宋" w:hint="eastAsia"/>
          <w:sz w:val="32"/>
          <w:szCs w:val="32"/>
        </w:rPr>
        <w:t>省科技厅高新技术二处</w:t>
      </w:r>
    </w:p>
    <w:p w:rsidR="007A0077" w:rsidRPr="008977BB" w:rsidRDefault="007A0077" w:rsidP="005C5274">
      <w:pPr>
        <w:wordWrap w:val="0"/>
        <w:ind w:firstLine="645"/>
        <w:jc w:val="right"/>
        <w:rPr>
          <w:rFonts w:ascii="仿宋_GB2312" w:eastAsia="仿宋_GB2312" w:hAnsi="仿宋" w:hint="eastAsia"/>
          <w:sz w:val="32"/>
          <w:szCs w:val="32"/>
        </w:rPr>
      </w:pPr>
      <w:r w:rsidRPr="008977BB">
        <w:rPr>
          <w:rFonts w:ascii="仿宋_GB2312" w:eastAsia="仿宋_GB2312" w:hAnsi="仿宋" w:hint="eastAsia"/>
          <w:sz w:val="32"/>
          <w:szCs w:val="32"/>
        </w:rPr>
        <w:t>201</w:t>
      </w:r>
      <w:r w:rsidR="002171DA" w:rsidRPr="008977BB">
        <w:rPr>
          <w:rFonts w:ascii="仿宋_GB2312" w:eastAsia="仿宋_GB2312" w:hAnsi="仿宋" w:hint="eastAsia"/>
          <w:sz w:val="32"/>
          <w:szCs w:val="32"/>
        </w:rPr>
        <w:t>8</w:t>
      </w:r>
      <w:r w:rsidRPr="008977BB">
        <w:rPr>
          <w:rFonts w:ascii="仿宋_GB2312" w:eastAsia="仿宋_GB2312" w:hAnsi="仿宋" w:hint="eastAsia"/>
          <w:sz w:val="32"/>
          <w:szCs w:val="32"/>
        </w:rPr>
        <w:t>年</w:t>
      </w:r>
      <w:bookmarkStart w:id="0" w:name="_GoBack"/>
      <w:bookmarkEnd w:id="0"/>
      <w:r w:rsidR="004233B4" w:rsidRPr="008977BB">
        <w:rPr>
          <w:rFonts w:ascii="仿宋_GB2312" w:eastAsia="仿宋_GB2312" w:hAnsi="仿宋" w:hint="eastAsia"/>
          <w:sz w:val="32"/>
          <w:szCs w:val="32"/>
        </w:rPr>
        <w:t>3</w:t>
      </w:r>
      <w:r w:rsidRPr="008977BB">
        <w:rPr>
          <w:rFonts w:ascii="仿宋_GB2312" w:eastAsia="仿宋_GB2312" w:hAnsi="仿宋" w:hint="eastAsia"/>
          <w:sz w:val="32"/>
          <w:szCs w:val="32"/>
        </w:rPr>
        <w:t>月</w:t>
      </w:r>
      <w:r w:rsidR="002171DA" w:rsidRPr="008977BB">
        <w:rPr>
          <w:rFonts w:ascii="仿宋_GB2312" w:eastAsia="仿宋_GB2312" w:hAnsi="仿宋" w:hint="eastAsia"/>
          <w:sz w:val="32"/>
          <w:szCs w:val="32"/>
        </w:rPr>
        <w:t>1</w:t>
      </w:r>
      <w:r w:rsidR="003E57F8" w:rsidRPr="008977BB">
        <w:rPr>
          <w:rFonts w:ascii="仿宋_GB2312" w:eastAsia="仿宋_GB2312" w:hAnsi="仿宋" w:hint="eastAsia"/>
          <w:sz w:val="32"/>
          <w:szCs w:val="32"/>
        </w:rPr>
        <w:t>9</w:t>
      </w:r>
      <w:r w:rsidRPr="008977BB">
        <w:rPr>
          <w:rFonts w:ascii="仿宋_GB2312" w:eastAsia="仿宋_GB2312" w:hAnsi="仿宋" w:hint="eastAsia"/>
          <w:sz w:val="32"/>
          <w:szCs w:val="32"/>
        </w:rPr>
        <w:t>日</w:t>
      </w:r>
      <w:r w:rsidR="005C5274" w:rsidRPr="008977BB">
        <w:rPr>
          <w:rFonts w:ascii="仿宋_GB2312" w:eastAsia="仿宋_GB2312" w:hAnsi="仿宋" w:hint="eastAsia"/>
          <w:sz w:val="32"/>
          <w:szCs w:val="32"/>
        </w:rPr>
        <w:t xml:space="preserve">  </w:t>
      </w:r>
    </w:p>
    <w:sectPr w:rsidR="007A0077" w:rsidRPr="008977BB" w:rsidSect="00BA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27" w:rsidRDefault="00BE6E27" w:rsidP="00CB5FC8">
      <w:r>
        <w:separator/>
      </w:r>
    </w:p>
  </w:endnote>
  <w:endnote w:type="continuationSeparator" w:id="0">
    <w:p w:rsidR="00BE6E27" w:rsidRDefault="00BE6E27" w:rsidP="00CB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27" w:rsidRDefault="00BE6E27" w:rsidP="00CB5FC8">
      <w:r>
        <w:separator/>
      </w:r>
    </w:p>
  </w:footnote>
  <w:footnote w:type="continuationSeparator" w:id="0">
    <w:p w:rsidR="00BE6E27" w:rsidRDefault="00BE6E27" w:rsidP="00CB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5D"/>
    <w:rsid w:val="00006B8B"/>
    <w:rsid w:val="00016833"/>
    <w:rsid w:val="000318BF"/>
    <w:rsid w:val="000F1315"/>
    <w:rsid w:val="00105E06"/>
    <w:rsid w:val="00113E3F"/>
    <w:rsid w:val="00147547"/>
    <w:rsid w:val="0017207E"/>
    <w:rsid w:val="001946B0"/>
    <w:rsid w:val="001B6B0D"/>
    <w:rsid w:val="001C184E"/>
    <w:rsid w:val="001C3CAB"/>
    <w:rsid w:val="002171DA"/>
    <w:rsid w:val="00221550"/>
    <w:rsid w:val="00223B28"/>
    <w:rsid w:val="002A7881"/>
    <w:rsid w:val="0033023A"/>
    <w:rsid w:val="003C1E29"/>
    <w:rsid w:val="003D1EDD"/>
    <w:rsid w:val="003D7CE5"/>
    <w:rsid w:val="003E57F8"/>
    <w:rsid w:val="003E58CB"/>
    <w:rsid w:val="003F5712"/>
    <w:rsid w:val="004233B4"/>
    <w:rsid w:val="00444207"/>
    <w:rsid w:val="004959C6"/>
    <w:rsid w:val="004A207B"/>
    <w:rsid w:val="004B3AFA"/>
    <w:rsid w:val="004B77D3"/>
    <w:rsid w:val="004C34EF"/>
    <w:rsid w:val="00527AC8"/>
    <w:rsid w:val="005328E3"/>
    <w:rsid w:val="00567133"/>
    <w:rsid w:val="005A1EF3"/>
    <w:rsid w:val="005A5124"/>
    <w:rsid w:val="005C4936"/>
    <w:rsid w:val="005C5274"/>
    <w:rsid w:val="00605E99"/>
    <w:rsid w:val="0061084D"/>
    <w:rsid w:val="0063258E"/>
    <w:rsid w:val="0064317F"/>
    <w:rsid w:val="00692DF6"/>
    <w:rsid w:val="006941A3"/>
    <w:rsid w:val="006A6CCE"/>
    <w:rsid w:val="006B7C5D"/>
    <w:rsid w:val="00756A5C"/>
    <w:rsid w:val="00766F06"/>
    <w:rsid w:val="007A0077"/>
    <w:rsid w:val="007C6AB8"/>
    <w:rsid w:val="007C6FF6"/>
    <w:rsid w:val="0089446E"/>
    <w:rsid w:val="008977BB"/>
    <w:rsid w:val="009A3BFC"/>
    <w:rsid w:val="009B709C"/>
    <w:rsid w:val="00A24036"/>
    <w:rsid w:val="00AA280B"/>
    <w:rsid w:val="00AE3849"/>
    <w:rsid w:val="00B44F03"/>
    <w:rsid w:val="00B8161C"/>
    <w:rsid w:val="00B839B4"/>
    <w:rsid w:val="00BA666C"/>
    <w:rsid w:val="00BB6143"/>
    <w:rsid w:val="00BE6E27"/>
    <w:rsid w:val="00C2683B"/>
    <w:rsid w:val="00C86E78"/>
    <w:rsid w:val="00CA2E45"/>
    <w:rsid w:val="00CB4116"/>
    <w:rsid w:val="00CB5FC8"/>
    <w:rsid w:val="00D074B4"/>
    <w:rsid w:val="00DE4A1A"/>
    <w:rsid w:val="00ED2C97"/>
    <w:rsid w:val="00EF113B"/>
    <w:rsid w:val="00FC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F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6B0"/>
    <w:rPr>
      <w:sz w:val="18"/>
      <w:szCs w:val="18"/>
    </w:rPr>
  </w:style>
  <w:style w:type="paragraph" w:styleId="a6">
    <w:name w:val="List Paragraph"/>
    <w:basedOn w:val="a"/>
    <w:uiPriority w:val="34"/>
    <w:qFormat/>
    <w:rsid w:val="005A51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F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6B0"/>
    <w:rPr>
      <w:sz w:val="18"/>
      <w:szCs w:val="18"/>
    </w:rPr>
  </w:style>
  <w:style w:type="paragraph" w:styleId="a6">
    <w:name w:val="List Paragraph"/>
    <w:basedOn w:val="a"/>
    <w:uiPriority w:val="34"/>
    <w:qFormat/>
    <w:rsid w:val="005A51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Windows 用户</cp:lastModifiedBy>
  <cp:revision>3</cp:revision>
  <cp:lastPrinted>2018-03-14T03:01:00Z</cp:lastPrinted>
  <dcterms:created xsi:type="dcterms:W3CDTF">2018-03-19T05:59:00Z</dcterms:created>
  <dcterms:modified xsi:type="dcterms:W3CDTF">2018-03-19T06:12:00Z</dcterms:modified>
</cp:coreProperties>
</file>