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B6" w:rsidRPr="00EF75B6" w:rsidRDefault="00EF75B6" w:rsidP="00EF75B6">
      <w:pPr>
        <w:widowControl/>
        <w:spacing w:before="100" w:beforeAutospacing="1" w:after="100" w:afterAutospacing="1" w:line="580" w:lineRule="atLeast"/>
        <w:jc w:val="center"/>
        <w:rPr>
          <w:rFonts w:ascii="宋体" w:eastAsia="宋体" w:hAnsi="宋体" w:cs="宋体"/>
          <w:color w:val="000000"/>
          <w:kern w:val="0"/>
          <w:sz w:val="24"/>
          <w:szCs w:val="24"/>
        </w:rPr>
      </w:pPr>
      <w:r w:rsidRPr="00EF75B6">
        <w:rPr>
          <w:rFonts w:ascii="宋体" w:eastAsia="宋体" w:hAnsi="宋体" w:cs="宋体" w:hint="eastAsia"/>
          <w:b/>
          <w:bCs/>
          <w:color w:val="000000"/>
          <w:kern w:val="0"/>
          <w:sz w:val="44"/>
          <w:szCs w:val="44"/>
        </w:rPr>
        <w:t>市内四区新就业或自主创业高校毕业生认定流程</w:t>
      </w:r>
    </w:p>
    <w:p w:rsidR="00EF75B6" w:rsidRPr="00EF75B6" w:rsidRDefault="00EF75B6" w:rsidP="00EF75B6">
      <w:pPr>
        <w:widowControl/>
        <w:spacing w:before="100" w:beforeAutospacing="1" w:after="100" w:afterAutospacing="1" w:line="375" w:lineRule="atLeast"/>
        <w:jc w:val="center"/>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 </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为做好有申请人才住房意愿的市内四区新就业或自主创业高校毕业生认定工作，根据《大连市解决引进人才住房实施细则》和《大连市人才认定实施细则》，制定本流程。</w:t>
      </w:r>
    </w:p>
    <w:p w:rsidR="00EF75B6" w:rsidRPr="00EF75B6" w:rsidRDefault="00EF75B6" w:rsidP="00EF75B6">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EF75B6">
        <w:rPr>
          <w:rFonts w:ascii="黑体" w:eastAsia="黑体" w:hAnsi="宋体" w:cs="宋体" w:hint="eastAsia"/>
          <w:color w:val="000000"/>
          <w:kern w:val="0"/>
          <w:sz w:val="32"/>
          <w:szCs w:val="32"/>
        </w:rPr>
        <w:t>一、申请对象</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大连市中山区、西岗区、沙河口区、甘井子区（以下简称市内四区）新就业或自主创业的高校毕业生。</w:t>
      </w:r>
    </w:p>
    <w:p w:rsidR="00EF75B6" w:rsidRPr="00EF75B6" w:rsidRDefault="00EF75B6" w:rsidP="00EF75B6">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EF75B6">
        <w:rPr>
          <w:rFonts w:ascii="黑体" w:eastAsia="黑体" w:hAnsi="宋体" w:cs="宋体" w:hint="eastAsia"/>
          <w:color w:val="000000"/>
          <w:kern w:val="0"/>
          <w:sz w:val="32"/>
          <w:szCs w:val="32"/>
        </w:rPr>
        <w:t>二、申请条件</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具有全日制专科及以上学历，毕业之日起至申请之日未满五年；</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2.</w:t>
      </w:r>
      <w:r w:rsidRPr="00EF75B6">
        <w:rPr>
          <w:rFonts w:ascii="仿宋_GB2312" w:eastAsia="仿宋_GB2312" w:hAnsi="宋体" w:cs="宋体" w:hint="eastAsia"/>
          <w:color w:val="000000"/>
          <w:kern w:val="0"/>
          <w:sz w:val="32"/>
          <w:szCs w:val="32"/>
        </w:rPr>
        <w:t>与市内四区用人单位签订</w:t>
      </w: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年以上劳动（聘用）合同或出具自主创业的相关凭证；</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3.</w:t>
      </w:r>
      <w:r w:rsidRPr="00EF75B6">
        <w:rPr>
          <w:rFonts w:ascii="仿宋_GB2312" w:eastAsia="仿宋_GB2312" w:hAnsi="宋体" w:cs="宋体" w:hint="eastAsia"/>
          <w:color w:val="000000"/>
          <w:kern w:val="0"/>
          <w:sz w:val="32"/>
          <w:szCs w:val="32"/>
        </w:rPr>
        <w:t>申请之日前，在市内四区连续缴纳</w:t>
      </w:r>
      <w:r w:rsidRPr="00EF75B6">
        <w:rPr>
          <w:rFonts w:ascii="Times New Roman" w:eastAsia="宋体" w:hAnsi="Times New Roman" w:cs="Times New Roman"/>
          <w:color w:val="000000"/>
          <w:kern w:val="0"/>
          <w:sz w:val="32"/>
          <w:szCs w:val="32"/>
        </w:rPr>
        <w:t>6</w:t>
      </w:r>
      <w:r w:rsidRPr="00EF75B6">
        <w:rPr>
          <w:rFonts w:ascii="仿宋_GB2312" w:eastAsia="仿宋_GB2312" w:hAnsi="宋体" w:cs="宋体" w:hint="eastAsia"/>
          <w:color w:val="000000"/>
          <w:kern w:val="0"/>
          <w:sz w:val="32"/>
          <w:szCs w:val="32"/>
        </w:rPr>
        <w:t>个月以上的社会保险费；</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4.</w:t>
      </w:r>
      <w:r w:rsidRPr="00EF75B6">
        <w:rPr>
          <w:rFonts w:ascii="仿宋_GB2312" w:eastAsia="仿宋_GB2312" w:hAnsi="宋体" w:cs="宋体" w:hint="eastAsia"/>
          <w:color w:val="000000"/>
          <w:kern w:val="0"/>
          <w:sz w:val="32"/>
          <w:szCs w:val="32"/>
        </w:rPr>
        <w:t>申请之日前</w:t>
      </w:r>
      <w:r w:rsidRPr="00EF75B6">
        <w:rPr>
          <w:rFonts w:ascii="Times New Roman" w:eastAsia="宋体" w:hAnsi="Times New Roman" w:cs="Times New Roman"/>
          <w:color w:val="000000"/>
          <w:kern w:val="0"/>
          <w:sz w:val="32"/>
          <w:szCs w:val="32"/>
        </w:rPr>
        <w:t>5</w:t>
      </w:r>
      <w:r w:rsidRPr="00EF75B6">
        <w:rPr>
          <w:rFonts w:ascii="仿宋_GB2312" w:eastAsia="仿宋_GB2312" w:hAnsi="宋体" w:cs="宋体" w:hint="eastAsia"/>
          <w:color w:val="000000"/>
          <w:kern w:val="0"/>
          <w:sz w:val="32"/>
          <w:szCs w:val="32"/>
        </w:rPr>
        <w:t>年内，申请人的家庭成员在市内四区及高新园区没有房屋。</w:t>
      </w:r>
    </w:p>
    <w:p w:rsidR="00EF75B6" w:rsidRPr="00EF75B6" w:rsidRDefault="00EF75B6" w:rsidP="00EF75B6">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EF75B6">
        <w:rPr>
          <w:rFonts w:ascii="黑体" w:eastAsia="黑体" w:hAnsi="宋体" w:cs="宋体" w:hint="eastAsia"/>
          <w:color w:val="000000"/>
          <w:kern w:val="0"/>
          <w:sz w:val="32"/>
          <w:szCs w:val="32"/>
        </w:rPr>
        <w:lastRenderedPageBreak/>
        <w:t>三、申请时间</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每年第二季度（</w:t>
      </w:r>
      <w:r w:rsidRPr="00EF75B6">
        <w:rPr>
          <w:rFonts w:ascii="Times New Roman" w:eastAsia="宋体" w:hAnsi="Times New Roman" w:cs="Times New Roman"/>
          <w:color w:val="000000"/>
          <w:kern w:val="0"/>
          <w:sz w:val="32"/>
          <w:szCs w:val="32"/>
        </w:rPr>
        <w:t>4</w:t>
      </w:r>
      <w:r w:rsidRPr="00EF75B6">
        <w:rPr>
          <w:rFonts w:ascii="仿宋_GB2312" w:eastAsia="仿宋_GB2312" w:hAnsi="宋体" w:cs="宋体" w:hint="eastAsia"/>
          <w:color w:val="000000"/>
          <w:kern w:val="0"/>
          <w:sz w:val="32"/>
          <w:szCs w:val="32"/>
        </w:rPr>
        <w:t>月、</w:t>
      </w:r>
      <w:r w:rsidRPr="00EF75B6">
        <w:rPr>
          <w:rFonts w:ascii="Times New Roman" w:eastAsia="宋体" w:hAnsi="Times New Roman" w:cs="Times New Roman"/>
          <w:color w:val="000000"/>
          <w:kern w:val="0"/>
          <w:sz w:val="32"/>
          <w:szCs w:val="32"/>
        </w:rPr>
        <w:t>5</w:t>
      </w:r>
      <w:r w:rsidRPr="00EF75B6">
        <w:rPr>
          <w:rFonts w:ascii="仿宋_GB2312" w:eastAsia="仿宋_GB2312" w:hAnsi="宋体" w:cs="宋体" w:hint="eastAsia"/>
          <w:color w:val="000000"/>
          <w:kern w:val="0"/>
          <w:sz w:val="32"/>
          <w:szCs w:val="32"/>
        </w:rPr>
        <w:t>月、</w:t>
      </w:r>
      <w:r w:rsidRPr="00EF75B6">
        <w:rPr>
          <w:rFonts w:ascii="Times New Roman" w:eastAsia="宋体" w:hAnsi="Times New Roman" w:cs="Times New Roman"/>
          <w:color w:val="000000"/>
          <w:kern w:val="0"/>
          <w:sz w:val="32"/>
          <w:szCs w:val="32"/>
        </w:rPr>
        <w:t>6</w:t>
      </w:r>
      <w:r w:rsidRPr="00EF75B6">
        <w:rPr>
          <w:rFonts w:ascii="仿宋_GB2312" w:eastAsia="仿宋_GB2312" w:hAnsi="宋体" w:cs="宋体" w:hint="eastAsia"/>
          <w:color w:val="000000"/>
          <w:kern w:val="0"/>
          <w:sz w:val="32"/>
          <w:szCs w:val="32"/>
        </w:rPr>
        <w:t>月）集中受理申请。</w:t>
      </w:r>
    </w:p>
    <w:p w:rsidR="00EF75B6" w:rsidRPr="00EF75B6" w:rsidRDefault="00EF75B6" w:rsidP="00EF75B6">
      <w:pPr>
        <w:widowControl/>
        <w:spacing w:before="100" w:beforeAutospacing="1" w:after="100" w:afterAutospacing="1" w:line="375" w:lineRule="atLeast"/>
        <w:ind w:firstLine="640"/>
        <w:jc w:val="left"/>
        <w:rPr>
          <w:rFonts w:ascii="宋体" w:eastAsia="宋体" w:hAnsi="宋体" w:cs="宋体"/>
          <w:color w:val="000000"/>
          <w:kern w:val="0"/>
          <w:sz w:val="24"/>
          <w:szCs w:val="24"/>
        </w:rPr>
      </w:pPr>
      <w:r w:rsidRPr="00EF75B6">
        <w:rPr>
          <w:rFonts w:ascii="黑体" w:eastAsia="黑体" w:hAnsi="宋体" w:cs="宋体" w:hint="eastAsia"/>
          <w:color w:val="000000"/>
          <w:kern w:val="0"/>
          <w:sz w:val="32"/>
          <w:szCs w:val="32"/>
        </w:rPr>
        <w:t>四、申请审核程序</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（一）符合条件的高校毕业生，由本人或所在单位在规定时间内到大连市人力资源和社会保障局（以下简称市</w:t>
      </w:r>
      <w:proofErr w:type="gramStart"/>
      <w:r w:rsidRPr="00EF75B6">
        <w:rPr>
          <w:rFonts w:ascii="仿宋_GB2312" w:eastAsia="仿宋_GB2312" w:hAnsi="宋体" w:cs="宋体" w:hint="eastAsia"/>
          <w:color w:val="000000"/>
          <w:kern w:val="0"/>
          <w:sz w:val="32"/>
          <w:szCs w:val="32"/>
        </w:rPr>
        <w:t>人社局</w:t>
      </w:r>
      <w:proofErr w:type="gramEnd"/>
      <w:r w:rsidRPr="00EF75B6">
        <w:rPr>
          <w:rFonts w:ascii="仿宋_GB2312" w:eastAsia="仿宋_GB2312" w:hAnsi="宋体" w:cs="宋体" w:hint="eastAsia"/>
          <w:color w:val="000000"/>
          <w:kern w:val="0"/>
          <w:sz w:val="32"/>
          <w:szCs w:val="32"/>
        </w:rPr>
        <w:t>）提出认定申请，并提供下列材料：</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毕业证、身份证原件及复印件；</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2.</w:t>
      </w:r>
      <w:r w:rsidRPr="00EF75B6">
        <w:rPr>
          <w:rFonts w:ascii="仿宋_GB2312" w:eastAsia="仿宋_GB2312" w:hAnsi="宋体" w:cs="宋体" w:hint="eastAsia"/>
          <w:color w:val="000000"/>
          <w:kern w:val="0"/>
          <w:sz w:val="32"/>
          <w:szCs w:val="32"/>
        </w:rPr>
        <w:t>截至申请之日当月，在市内四区连续缴纳</w:t>
      </w:r>
      <w:r w:rsidRPr="00EF75B6">
        <w:rPr>
          <w:rFonts w:ascii="Times New Roman" w:eastAsia="宋体" w:hAnsi="Times New Roman" w:cs="Times New Roman"/>
          <w:color w:val="000000"/>
          <w:kern w:val="0"/>
          <w:sz w:val="32"/>
          <w:szCs w:val="32"/>
        </w:rPr>
        <w:t>6</w:t>
      </w:r>
      <w:r w:rsidRPr="00EF75B6">
        <w:rPr>
          <w:rFonts w:ascii="仿宋_GB2312" w:eastAsia="仿宋_GB2312" w:hAnsi="宋体" w:cs="宋体" w:hint="eastAsia"/>
          <w:color w:val="000000"/>
          <w:kern w:val="0"/>
          <w:sz w:val="32"/>
          <w:szCs w:val="32"/>
        </w:rPr>
        <w:t>个月以上社会保险费的社保缴费证明原件及复印件</w:t>
      </w:r>
      <w:bookmarkStart w:id="0" w:name="_GoBack"/>
      <w:bookmarkEnd w:id="0"/>
      <w:r w:rsidRPr="00EF75B6">
        <w:rPr>
          <w:rFonts w:ascii="仿宋_GB2312" w:eastAsia="仿宋_GB2312" w:hAnsi="宋体" w:cs="宋体" w:hint="eastAsia"/>
          <w:color w:val="000000"/>
          <w:kern w:val="0"/>
          <w:sz w:val="32"/>
          <w:szCs w:val="32"/>
        </w:rPr>
        <w:t>；</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3.</w:t>
      </w:r>
      <w:r w:rsidRPr="00EF75B6">
        <w:rPr>
          <w:rFonts w:ascii="仿宋_GB2312" w:eastAsia="仿宋_GB2312" w:hAnsi="宋体" w:cs="宋体" w:hint="eastAsia"/>
          <w:color w:val="000000"/>
          <w:kern w:val="0"/>
          <w:sz w:val="32"/>
          <w:szCs w:val="32"/>
        </w:rPr>
        <w:t>新就业的高校毕业生还需提供与市内四区用人单位签订的、处于有效期内期限</w:t>
      </w: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年以上（含</w:t>
      </w: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年）的劳动（聘用）合同原件及复印件；</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4.</w:t>
      </w:r>
      <w:r w:rsidRPr="00EF75B6">
        <w:rPr>
          <w:rFonts w:ascii="仿宋_GB2312" w:eastAsia="仿宋_GB2312" w:hAnsi="宋体" w:cs="宋体" w:hint="eastAsia"/>
          <w:color w:val="000000"/>
          <w:kern w:val="0"/>
          <w:sz w:val="32"/>
          <w:szCs w:val="32"/>
        </w:rPr>
        <w:t>自主创业的高校毕业生还需提供在市内四区创办企业的营业执照副本、税务登记证副本、截止申请之日当月的企业纳税证明原件及复印件；</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t>5.</w:t>
      </w:r>
      <w:r w:rsidRPr="00EF75B6">
        <w:rPr>
          <w:rFonts w:ascii="仿宋_GB2312" w:eastAsia="仿宋_GB2312" w:hAnsi="宋体" w:cs="宋体" w:hint="eastAsia"/>
          <w:color w:val="000000"/>
          <w:kern w:val="0"/>
          <w:sz w:val="32"/>
          <w:szCs w:val="32"/>
        </w:rPr>
        <w:t>被机关事业单位录（聘）用的高校毕业生还需提供由所在单位出具的在该单位工作满</w:t>
      </w: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年的证明；</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Times New Roman" w:eastAsia="宋体" w:hAnsi="Times New Roman" w:cs="Times New Roman"/>
          <w:color w:val="000000"/>
          <w:kern w:val="0"/>
          <w:sz w:val="32"/>
          <w:szCs w:val="32"/>
        </w:rPr>
        <w:lastRenderedPageBreak/>
        <w:t>6.</w:t>
      </w:r>
      <w:r w:rsidRPr="00EF75B6">
        <w:rPr>
          <w:rFonts w:ascii="仿宋_GB2312" w:eastAsia="仿宋_GB2312" w:hAnsi="宋体" w:cs="宋体" w:hint="eastAsia"/>
          <w:color w:val="000000"/>
          <w:kern w:val="0"/>
          <w:sz w:val="32"/>
          <w:szCs w:val="32"/>
        </w:rPr>
        <w:t>《市内四区新就业或自主创业高校毕业生认定申请核准表》一式两份（通过大连市人力资源和社会保障网、大连人才网、大连高校毕业生就业信息网下载、填写、打印并由所在单位盖章）；</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上述材料涉及的复印件均需用</w:t>
      </w:r>
      <w:r w:rsidRPr="00EF75B6">
        <w:rPr>
          <w:rFonts w:ascii="Times New Roman" w:eastAsia="宋体" w:hAnsi="Times New Roman" w:cs="Times New Roman"/>
          <w:color w:val="000000"/>
          <w:kern w:val="0"/>
          <w:sz w:val="32"/>
          <w:szCs w:val="32"/>
        </w:rPr>
        <w:t>A4</w:t>
      </w:r>
      <w:r w:rsidRPr="00EF75B6">
        <w:rPr>
          <w:rFonts w:ascii="仿宋_GB2312" w:eastAsia="仿宋_GB2312" w:hAnsi="宋体" w:cs="宋体" w:hint="eastAsia"/>
          <w:color w:val="000000"/>
          <w:kern w:val="0"/>
          <w:sz w:val="32"/>
          <w:szCs w:val="32"/>
        </w:rPr>
        <w:t>纸复印</w:t>
      </w:r>
      <w:r w:rsidRPr="00EF75B6">
        <w:rPr>
          <w:rFonts w:ascii="Times New Roman" w:eastAsia="宋体" w:hAnsi="Times New Roman" w:cs="Times New Roman"/>
          <w:color w:val="000000"/>
          <w:kern w:val="0"/>
          <w:sz w:val="32"/>
          <w:szCs w:val="32"/>
        </w:rPr>
        <w:t>1</w:t>
      </w:r>
      <w:r w:rsidRPr="00EF75B6">
        <w:rPr>
          <w:rFonts w:ascii="仿宋_GB2312" w:eastAsia="仿宋_GB2312" w:hAnsi="宋体" w:cs="宋体" w:hint="eastAsia"/>
          <w:color w:val="000000"/>
          <w:kern w:val="0"/>
          <w:sz w:val="32"/>
          <w:szCs w:val="32"/>
        </w:rPr>
        <w:t>份。</w:t>
      </w:r>
    </w:p>
    <w:p w:rsidR="00EF75B6"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（二）市</w:t>
      </w:r>
      <w:proofErr w:type="gramStart"/>
      <w:r w:rsidRPr="00EF75B6">
        <w:rPr>
          <w:rFonts w:ascii="仿宋_GB2312" w:eastAsia="仿宋_GB2312" w:hAnsi="宋体" w:cs="宋体" w:hint="eastAsia"/>
          <w:color w:val="000000"/>
          <w:kern w:val="0"/>
          <w:sz w:val="32"/>
          <w:szCs w:val="32"/>
        </w:rPr>
        <w:t>人社局</w:t>
      </w:r>
      <w:proofErr w:type="gramEnd"/>
      <w:r w:rsidRPr="00EF75B6">
        <w:rPr>
          <w:rFonts w:ascii="仿宋_GB2312" w:eastAsia="仿宋_GB2312" w:hAnsi="宋体" w:cs="宋体" w:hint="eastAsia"/>
          <w:color w:val="000000"/>
          <w:kern w:val="0"/>
          <w:sz w:val="32"/>
          <w:szCs w:val="32"/>
        </w:rPr>
        <w:t>对申请材料进行审核，对审核合格的高校毕业生在大连市人力资源和社会保障网上公示</w:t>
      </w:r>
      <w:r w:rsidRPr="00EF75B6">
        <w:rPr>
          <w:rFonts w:ascii="Times New Roman" w:eastAsia="宋体" w:hAnsi="Times New Roman" w:cs="Times New Roman"/>
          <w:color w:val="000000"/>
          <w:kern w:val="0"/>
          <w:sz w:val="32"/>
          <w:szCs w:val="32"/>
        </w:rPr>
        <w:t>10</w:t>
      </w:r>
      <w:r w:rsidRPr="00EF75B6">
        <w:rPr>
          <w:rFonts w:ascii="仿宋_GB2312" w:eastAsia="仿宋_GB2312" w:hAnsi="宋体" w:cs="宋体" w:hint="eastAsia"/>
          <w:color w:val="000000"/>
          <w:kern w:val="0"/>
          <w:sz w:val="32"/>
          <w:szCs w:val="32"/>
        </w:rPr>
        <w:t>个工作日，公示后出具加盖认定印章的申请核准表。</w:t>
      </w:r>
    </w:p>
    <w:p w:rsidR="001011E2" w:rsidRPr="00EF75B6" w:rsidRDefault="00EF75B6" w:rsidP="00EF75B6">
      <w:pPr>
        <w:widowControl/>
        <w:spacing w:before="100" w:beforeAutospacing="1" w:after="100" w:afterAutospacing="1" w:line="580" w:lineRule="atLeast"/>
        <w:ind w:firstLine="640"/>
        <w:jc w:val="left"/>
        <w:rPr>
          <w:rFonts w:ascii="宋体" w:eastAsia="宋体" w:hAnsi="宋体" w:cs="宋体"/>
          <w:color w:val="000000"/>
          <w:kern w:val="0"/>
          <w:sz w:val="24"/>
          <w:szCs w:val="24"/>
        </w:rPr>
      </w:pPr>
      <w:r w:rsidRPr="00EF75B6">
        <w:rPr>
          <w:rFonts w:ascii="仿宋_GB2312" w:eastAsia="仿宋_GB2312" w:hAnsi="宋体" w:cs="宋体" w:hint="eastAsia"/>
          <w:color w:val="000000"/>
          <w:kern w:val="0"/>
          <w:sz w:val="32"/>
          <w:szCs w:val="32"/>
        </w:rPr>
        <w:t>（三）认定核准的高校毕业生，按照《大连市解决引进人才住房实施细则》规定，持市</w:t>
      </w:r>
      <w:proofErr w:type="gramStart"/>
      <w:r w:rsidRPr="00EF75B6">
        <w:rPr>
          <w:rFonts w:ascii="仿宋_GB2312" w:eastAsia="仿宋_GB2312" w:hAnsi="宋体" w:cs="宋体" w:hint="eastAsia"/>
          <w:color w:val="000000"/>
          <w:kern w:val="0"/>
          <w:sz w:val="32"/>
          <w:szCs w:val="32"/>
        </w:rPr>
        <w:t>人社局</w:t>
      </w:r>
      <w:proofErr w:type="gramEnd"/>
      <w:r w:rsidRPr="00EF75B6">
        <w:rPr>
          <w:rFonts w:ascii="仿宋_GB2312" w:eastAsia="仿宋_GB2312" w:hAnsi="宋体" w:cs="宋体" w:hint="eastAsia"/>
          <w:color w:val="000000"/>
          <w:kern w:val="0"/>
          <w:sz w:val="32"/>
          <w:szCs w:val="32"/>
        </w:rPr>
        <w:t>出具的《市内四区新就业或自主创业高校毕业生认定申请核准表》及相关证明材料，到单位所在社区提出人才住房申请，按照大连市公租房管理办法规定的审核程序办理。</w:t>
      </w:r>
    </w:p>
    <w:sectPr w:rsidR="001011E2" w:rsidRPr="00EF75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0F" w:rsidRDefault="003B490F" w:rsidP="00EF75B6">
      <w:r>
        <w:separator/>
      </w:r>
    </w:p>
  </w:endnote>
  <w:endnote w:type="continuationSeparator" w:id="0">
    <w:p w:rsidR="003B490F" w:rsidRDefault="003B490F" w:rsidP="00EF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0F" w:rsidRDefault="003B490F" w:rsidP="00EF75B6">
      <w:r>
        <w:separator/>
      </w:r>
    </w:p>
  </w:footnote>
  <w:footnote w:type="continuationSeparator" w:id="0">
    <w:p w:rsidR="003B490F" w:rsidRDefault="003B490F" w:rsidP="00EF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C4"/>
    <w:rsid w:val="000C1CDA"/>
    <w:rsid w:val="003B490F"/>
    <w:rsid w:val="006F4D43"/>
    <w:rsid w:val="007B7E59"/>
    <w:rsid w:val="007D47C4"/>
    <w:rsid w:val="00907441"/>
    <w:rsid w:val="00A5724E"/>
    <w:rsid w:val="00B53B82"/>
    <w:rsid w:val="00E95EAA"/>
    <w:rsid w:val="00EF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75B6"/>
    <w:rPr>
      <w:sz w:val="18"/>
      <w:szCs w:val="18"/>
    </w:rPr>
  </w:style>
  <w:style w:type="paragraph" w:styleId="a4">
    <w:name w:val="footer"/>
    <w:basedOn w:val="a"/>
    <w:link w:val="Char0"/>
    <w:uiPriority w:val="99"/>
    <w:unhideWhenUsed/>
    <w:rsid w:val="00EF75B6"/>
    <w:pPr>
      <w:tabs>
        <w:tab w:val="center" w:pos="4153"/>
        <w:tab w:val="right" w:pos="8306"/>
      </w:tabs>
      <w:snapToGrid w:val="0"/>
      <w:jc w:val="left"/>
    </w:pPr>
    <w:rPr>
      <w:sz w:val="18"/>
      <w:szCs w:val="18"/>
    </w:rPr>
  </w:style>
  <w:style w:type="character" w:customStyle="1" w:styleId="Char0">
    <w:name w:val="页脚 Char"/>
    <w:basedOn w:val="a0"/>
    <w:link w:val="a4"/>
    <w:uiPriority w:val="99"/>
    <w:rsid w:val="00EF75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75B6"/>
    <w:rPr>
      <w:sz w:val="18"/>
      <w:szCs w:val="18"/>
    </w:rPr>
  </w:style>
  <w:style w:type="paragraph" w:styleId="a4">
    <w:name w:val="footer"/>
    <w:basedOn w:val="a"/>
    <w:link w:val="Char0"/>
    <w:uiPriority w:val="99"/>
    <w:unhideWhenUsed/>
    <w:rsid w:val="00EF75B6"/>
    <w:pPr>
      <w:tabs>
        <w:tab w:val="center" w:pos="4153"/>
        <w:tab w:val="right" w:pos="8306"/>
      </w:tabs>
      <w:snapToGrid w:val="0"/>
      <w:jc w:val="left"/>
    </w:pPr>
    <w:rPr>
      <w:sz w:val="18"/>
      <w:szCs w:val="18"/>
    </w:rPr>
  </w:style>
  <w:style w:type="character" w:customStyle="1" w:styleId="Char0">
    <w:name w:val="页脚 Char"/>
    <w:basedOn w:val="a0"/>
    <w:link w:val="a4"/>
    <w:uiPriority w:val="99"/>
    <w:rsid w:val="00EF75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9895">
      <w:bodyDiv w:val="1"/>
      <w:marLeft w:val="0"/>
      <w:marRight w:val="0"/>
      <w:marTop w:val="0"/>
      <w:marBottom w:val="0"/>
      <w:divBdr>
        <w:top w:val="none" w:sz="0" w:space="0" w:color="auto"/>
        <w:left w:val="none" w:sz="0" w:space="0" w:color="auto"/>
        <w:bottom w:val="none" w:sz="0" w:space="0" w:color="auto"/>
        <w:right w:val="none" w:sz="0" w:space="0" w:color="auto"/>
      </w:divBdr>
      <w:divsChild>
        <w:div w:id="1671326084">
          <w:marLeft w:val="0"/>
          <w:marRight w:val="0"/>
          <w:marTop w:val="0"/>
          <w:marBottom w:val="0"/>
          <w:divBdr>
            <w:top w:val="none" w:sz="0" w:space="0" w:color="auto"/>
            <w:left w:val="none" w:sz="0" w:space="0" w:color="auto"/>
            <w:bottom w:val="none" w:sz="0" w:space="0" w:color="auto"/>
            <w:right w:val="none" w:sz="0" w:space="0" w:color="auto"/>
          </w:divBdr>
          <w:divsChild>
            <w:div w:id="222454170">
              <w:marLeft w:val="0"/>
              <w:marRight w:val="0"/>
              <w:marTop w:val="75"/>
              <w:marBottom w:val="0"/>
              <w:divBdr>
                <w:top w:val="none" w:sz="0" w:space="0" w:color="auto"/>
                <w:left w:val="none" w:sz="0" w:space="0" w:color="auto"/>
                <w:bottom w:val="none" w:sz="0" w:space="0" w:color="auto"/>
                <w:right w:val="none" w:sz="0" w:space="0" w:color="auto"/>
              </w:divBdr>
              <w:divsChild>
                <w:div w:id="1332216498">
                  <w:marLeft w:val="0"/>
                  <w:marRight w:val="0"/>
                  <w:marTop w:val="0"/>
                  <w:marBottom w:val="0"/>
                  <w:divBdr>
                    <w:top w:val="none" w:sz="0" w:space="0" w:color="auto"/>
                    <w:left w:val="none" w:sz="0" w:space="0" w:color="auto"/>
                    <w:bottom w:val="none" w:sz="0" w:space="0" w:color="auto"/>
                    <w:right w:val="none" w:sz="0" w:space="0" w:color="auto"/>
                  </w:divBdr>
                  <w:divsChild>
                    <w:div w:id="1181703260">
                      <w:marLeft w:val="0"/>
                      <w:marRight w:val="0"/>
                      <w:marTop w:val="0"/>
                      <w:marBottom w:val="0"/>
                      <w:divBdr>
                        <w:top w:val="none" w:sz="0" w:space="0" w:color="auto"/>
                        <w:left w:val="none" w:sz="0" w:space="0" w:color="auto"/>
                        <w:bottom w:val="none" w:sz="0" w:space="0" w:color="auto"/>
                        <w:right w:val="none" w:sz="0" w:space="0" w:color="auto"/>
                      </w:divBdr>
                      <w:divsChild>
                        <w:div w:id="2005085786">
                          <w:marLeft w:val="0"/>
                          <w:marRight w:val="0"/>
                          <w:marTop w:val="75"/>
                          <w:marBottom w:val="75"/>
                          <w:divBdr>
                            <w:top w:val="none" w:sz="0" w:space="0" w:color="auto"/>
                            <w:left w:val="none" w:sz="0" w:space="0" w:color="auto"/>
                            <w:bottom w:val="none" w:sz="0" w:space="0" w:color="auto"/>
                            <w:right w:val="none" w:sz="0" w:space="0" w:color="auto"/>
                          </w:divBdr>
                          <w:divsChild>
                            <w:div w:id="16572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139</Words>
  <Characters>794</Characters>
  <Application>Microsoft Office Word</Application>
  <DocSecurity>0</DocSecurity>
  <Lines>6</Lines>
  <Paragraphs>1</Paragraphs>
  <ScaleCrop>false</ScaleCrop>
  <Company>china</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2015-07-22T07:15:00Z</dcterms:created>
  <dcterms:modified xsi:type="dcterms:W3CDTF">2015-07-23T02:07:00Z</dcterms:modified>
</cp:coreProperties>
</file>