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2" w:rsidRDefault="005B1832" w:rsidP="005B1832">
      <w:pPr>
        <w:jc w:val="center"/>
        <w:rPr>
          <w:rFonts w:hint="eastAsia"/>
          <w:sz w:val="32"/>
        </w:rPr>
      </w:pPr>
      <w:r w:rsidRPr="005B1832">
        <w:rPr>
          <w:rFonts w:hint="eastAsia"/>
          <w:sz w:val="32"/>
        </w:rPr>
        <w:t>国家海洋局关于</w:t>
      </w:r>
      <w:r w:rsidRPr="005B1832">
        <w:rPr>
          <w:rFonts w:hint="eastAsia"/>
          <w:sz w:val="32"/>
        </w:rPr>
        <w:t>2014</w:t>
      </w:r>
      <w:r w:rsidRPr="005B1832">
        <w:rPr>
          <w:rFonts w:hint="eastAsia"/>
          <w:sz w:val="32"/>
        </w:rPr>
        <w:t>年度海洋国家标准和行业标准计划</w:t>
      </w:r>
    </w:p>
    <w:p w:rsidR="005B1832" w:rsidRPr="005B1832" w:rsidRDefault="005B1832" w:rsidP="005B1832">
      <w:pPr>
        <w:jc w:val="center"/>
        <w:rPr>
          <w:rFonts w:hint="eastAsia"/>
          <w:sz w:val="32"/>
        </w:rPr>
      </w:pPr>
      <w:r w:rsidRPr="005B1832">
        <w:rPr>
          <w:rFonts w:hint="eastAsia"/>
          <w:sz w:val="32"/>
        </w:rPr>
        <w:t>项目申报的通知</w:t>
      </w:r>
    </w:p>
    <w:p w:rsidR="005B1832" w:rsidRPr="005B1832" w:rsidRDefault="005B1832" w:rsidP="005B1832">
      <w:pPr>
        <w:rPr>
          <w:rFonts w:hint="eastAsia"/>
          <w:sz w:val="28"/>
          <w:szCs w:val="28"/>
        </w:rPr>
      </w:pPr>
      <w:r w:rsidRPr="005B1832">
        <w:rPr>
          <w:rFonts w:hint="eastAsia"/>
          <w:sz w:val="28"/>
          <w:szCs w:val="28"/>
        </w:rPr>
        <w:t>沿海各省、自治区、直辖市及计划单列市海洋厅（局），全国海洋标准化技术委员会及各分技术委员会成员单位，国家海洋局所属各有关单位、局机关有关部门：</w:t>
      </w:r>
      <w:r w:rsidRPr="005B1832">
        <w:rPr>
          <w:rFonts w:hint="eastAsia"/>
          <w:sz w:val="28"/>
          <w:szCs w:val="28"/>
        </w:rPr>
        <w:t xml:space="preserve"> </w:t>
      </w:r>
    </w:p>
    <w:p w:rsidR="005B1832" w:rsidRDefault="005B1832" w:rsidP="005B1832">
      <w:pPr>
        <w:ind w:firstLineChars="250" w:firstLine="700"/>
        <w:rPr>
          <w:rFonts w:hint="eastAsia"/>
          <w:sz w:val="28"/>
          <w:szCs w:val="28"/>
        </w:rPr>
      </w:pPr>
      <w:r w:rsidRPr="005B1832">
        <w:rPr>
          <w:rFonts w:hint="eastAsia"/>
          <w:sz w:val="28"/>
          <w:szCs w:val="28"/>
        </w:rPr>
        <w:t>为做好</w:t>
      </w:r>
      <w:r w:rsidRPr="005B1832">
        <w:rPr>
          <w:rFonts w:hint="eastAsia"/>
          <w:sz w:val="28"/>
          <w:szCs w:val="28"/>
        </w:rPr>
        <w:t>2014</w:t>
      </w:r>
      <w:r w:rsidRPr="005B1832">
        <w:rPr>
          <w:rFonts w:hint="eastAsia"/>
          <w:sz w:val="28"/>
          <w:szCs w:val="28"/>
        </w:rPr>
        <w:t>年度海洋国家标准和行业标准立项工作，满足海洋事业发展和经济建设需要</w:t>
      </w:r>
      <w:r w:rsidRPr="005B1832">
        <w:rPr>
          <w:rFonts w:hint="eastAsia"/>
          <w:sz w:val="28"/>
          <w:szCs w:val="28"/>
        </w:rPr>
        <w:t>,</w:t>
      </w:r>
      <w:r w:rsidRPr="005B1832">
        <w:rPr>
          <w:rFonts w:hint="eastAsia"/>
          <w:sz w:val="28"/>
          <w:szCs w:val="28"/>
        </w:rPr>
        <w:t>加大对海洋强国建设支撑服务力度</w:t>
      </w:r>
      <w:r w:rsidRPr="005B1832">
        <w:rPr>
          <w:rFonts w:hint="eastAsia"/>
          <w:sz w:val="28"/>
          <w:szCs w:val="28"/>
        </w:rPr>
        <w:t xml:space="preserve">, </w:t>
      </w:r>
      <w:r w:rsidRPr="005B1832">
        <w:rPr>
          <w:rFonts w:hint="eastAsia"/>
          <w:sz w:val="28"/>
          <w:szCs w:val="28"/>
        </w:rPr>
        <w:t>根据</w:t>
      </w:r>
      <w:r w:rsidRPr="005B1832">
        <w:rPr>
          <w:rFonts w:hint="eastAsia"/>
          <w:sz w:val="28"/>
          <w:szCs w:val="28"/>
        </w:rPr>
        <w:t>2014</w:t>
      </w:r>
      <w:r w:rsidRPr="005B1832">
        <w:rPr>
          <w:rFonts w:hint="eastAsia"/>
          <w:sz w:val="28"/>
          <w:szCs w:val="28"/>
        </w:rPr>
        <w:t>年“全国海洋工作会议”精神和“全国标准化工作要点”，现将今年海洋标准立项对象、要求和程序印发你们，请抓紧组织申报，提高海洋标准立项质量和技术水平。</w:t>
      </w:r>
    </w:p>
    <w:p w:rsidR="005B1832" w:rsidRPr="005B1832" w:rsidRDefault="005B1832" w:rsidP="005B1832">
      <w:pPr>
        <w:ind w:firstLineChars="250" w:firstLine="700"/>
        <w:rPr>
          <w:sz w:val="28"/>
          <w:szCs w:val="28"/>
        </w:rPr>
      </w:pPr>
      <w:r w:rsidRPr="005B1832">
        <w:rPr>
          <w:rFonts w:hint="eastAsia"/>
          <w:sz w:val="28"/>
          <w:szCs w:val="28"/>
        </w:rPr>
        <w:t>一、立项对象</w:t>
      </w:r>
      <w:r w:rsidRPr="005B1832">
        <w:rPr>
          <w:rFonts w:hint="eastAsia"/>
          <w:sz w:val="28"/>
          <w:szCs w:val="28"/>
        </w:rPr>
        <w:t xml:space="preserve"> </w:t>
      </w:r>
    </w:p>
    <w:p w:rsidR="005B1832" w:rsidRDefault="005B1832" w:rsidP="005B1832">
      <w:pPr>
        <w:ind w:firstLineChars="200" w:firstLine="560"/>
        <w:rPr>
          <w:rFonts w:hint="eastAsia"/>
          <w:sz w:val="28"/>
          <w:szCs w:val="28"/>
        </w:rPr>
      </w:pPr>
      <w:r w:rsidRPr="005B1832">
        <w:rPr>
          <w:rFonts w:hint="eastAsia"/>
          <w:sz w:val="28"/>
          <w:szCs w:val="28"/>
        </w:rPr>
        <w:t>2012</w:t>
      </w:r>
      <w:r w:rsidRPr="005B1832">
        <w:rPr>
          <w:rFonts w:hint="eastAsia"/>
          <w:sz w:val="28"/>
          <w:szCs w:val="28"/>
        </w:rPr>
        <w:t>年国家海洋局与国家标准委联合印发了《全国海洋标准化“十二五”发展规划》，确定“十二五”</w:t>
      </w:r>
      <w:proofErr w:type="gramStart"/>
      <w:r w:rsidRPr="005B1832">
        <w:rPr>
          <w:rFonts w:hint="eastAsia"/>
          <w:sz w:val="28"/>
          <w:szCs w:val="28"/>
        </w:rPr>
        <w:t>期间制修订</w:t>
      </w:r>
      <w:proofErr w:type="gramEnd"/>
      <w:r w:rsidRPr="005B1832">
        <w:rPr>
          <w:rFonts w:hint="eastAsia"/>
          <w:sz w:val="28"/>
          <w:szCs w:val="28"/>
        </w:rPr>
        <w:t>477</w:t>
      </w:r>
      <w:r w:rsidRPr="005B1832">
        <w:rPr>
          <w:rFonts w:hint="eastAsia"/>
          <w:sz w:val="28"/>
          <w:szCs w:val="28"/>
        </w:rPr>
        <w:t>项海洋国家标准和行业标准，截至目前立项制定了</w:t>
      </w:r>
      <w:r w:rsidRPr="005B1832">
        <w:rPr>
          <w:rFonts w:hint="eastAsia"/>
          <w:sz w:val="28"/>
          <w:szCs w:val="28"/>
        </w:rPr>
        <w:t>129</w:t>
      </w:r>
      <w:r w:rsidRPr="005B1832">
        <w:rPr>
          <w:rFonts w:hint="eastAsia"/>
          <w:sz w:val="28"/>
          <w:szCs w:val="28"/>
        </w:rPr>
        <w:t>项，还有</w:t>
      </w:r>
      <w:r w:rsidRPr="005B1832">
        <w:rPr>
          <w:rFonts w:hint="eastAsia"/>
          <w:sz w:val="28"/>
          <w:szCs w:val="28"/>
        </w:rPr>
        <w:t>348</w:t>
      </w:r>
      <w:r w:rsidRPr="005B1832">
        <w:rPr>
          <w:rFonts w:hint="eastAsia"/>
          <w:sz w:val="28"/>
          <w:szCs w:val="28"/>
        </w:rPr>
        <w:t>项需要立项制修订（见附件</w:t>
      </w:r>
      <w:r w:rsidRPr="005B1832">
        <w:rPr>
          <w:rFonts w:hint="eastAsia"/>
          <w:sz w:val="28"/>
          <w:szCs w:val="28"/>
        </w:rPr>
        <w:t>1</w:t>
      </w:r>
      <w:r w:rsidRPr="005B1832">
        <w:rPr>
          <w:rFonts w:hint="eastAsia"/>
          <w:sz w:val="28"/>
          <w:szCs w:val="28"/>
        </w:rPr>
        <w:t>）。“十二五”还剩两年时间，完成</w:t>
      </w:r>
      <w:r w:rsidRPr="005B1832">
        <w:rPr>
          <w:rFonts w:hint="eastAsia"/>
          <w:sz w:val="28"/>
          <w:szCs w:val="28"/>
        </w:rPr>
        <w:t>348</w:t>
      </w:r>
      <w:r w:rsidRPr="005B1832">
        <w:rPr>
          <w:rFonts w:hint="eastAsia"/>
          <w:sz w:val="28"/>
          <w:szCs w:val="28"/>
        </w:rPr>
        <w:t>项海洋国家标准和行业标准立项制修订工作，任务繁重，请各地、各单位高度重视，结合海洋事业发展和经济建设需要，认真组织海洋企事业单位和科研工作人员申报。</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因开展国际海洋工作需要将我国发布的海洋国家标准和行业标准翻译成外文版，可以申报标准翻译成外文版项目。</w:t>
      </w:r>
      <w:r w:rsidRPr="005B1832">
        <w:rPr>
          <w:rFonts w:hint="eastAsia"/>
          <w:sz w:val="28"/>
          <w:szCs w:val="28"/>
        </w:rPr>
        <w:t xml:space="preserve"> </w:t>
      </w:r>
    </w:p>
    <w:p w:rsidR="005B1832" w:rsidRPr="005B1832" w:rsidRDefault="005B1832" w:rsidP="005B1832">
      <w:pPr>
        <w:ind w:firstLineChars="200" w:firstLine="560"/>
        <w:rPr>
          <w:sz w:val="28"/>
          <w:szCs w:val="28"/>
        </w:rPr>
      </w:pPr>
      <w:r w:rsidRPr="005B1832">
        <w:rPr>
          <w:rFonts w:hint="eastAsia"/>
          <w:sz w:val="28"/>
          <w:szCs w:val="28"/>
        </w:rPr>
        <w:t>二、立项要求</w:t>
      </w:r>
      <w:r w:rsidRPr="005B1832">
        <w:rPr>
          <w:rFonts w:hint="eastAsia"/>
          <w:sz w:val="28"/>
          <w:szCs w:val="28"/>
        </w:rPr>
        <w:t xml:space="preserve"> </w:t>
      </w:r>
    </w:p>
    <w:p w:rsidR="005B1832" w:rsidRPr="005B1832" w:rsidRDefault="005B1832" w:rsidP="005B1832">
      <w:pPr>
        <w:ind w:firstLineChars="250" w:firstLine="700"/>
        <w:rPr>
          <w:rFonts w:hint="eastAsia"/>
          <w:sz w:val="28"/>
          <w:szCs w:val="28"/>
        </w:rPr>
      </w:pPr>
      <w:r w:rsidRPr="005B1832">
        <w:rPr>
          <w:rFonts w:hint="eastAsia"/>
          <w:sz w:val="28"/>
          <w:szCs w:val="28"/>
        </w:rPr>
        <w:t>（一）海洋标准提倡由涉海有关部门、科研机构、高等院校和</w:t>
      </w:r>
      <w:r w:rsidRPr="005B1832">
        <w:rPr>
          <w:rFonts w:hint="eastAsia"/>
          <w:sz w:val="28"/>
          <w:szCs w:val="28"/>
        </w:rPr>
        <w:lastRenderedPageBreak/>
        <w:t>企事业等多家利益相关单位共同申报、联合起草。</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（二）海洋标准计划申报项目应符合以下基本条件：</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1. </w:t>
      </w:r>
      <w:r w:rsidRPr="005B1832">
        <w:rPr>
          <w:rFonts w:hint="eastAsia"/>
          <w:sz w:val="28"/>
          <w:szCs w:val="28"/>
        </w:rPr>
        <w:t>标准内容涉及的技术要求，其预研成果通过省、部级或行业部门以上的技术鉴定，代表本专业领域成熟的技术水平，或经过三家以上计量认证或实验室认可资质单位的试验验证；</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2. </w:t>
      </w:r>
      <w:r w:rsidRPr="005B1832">
        <w:rPr>
          <w:rFonts w:hint="eastAsia"/>
          <w:sz w:val="28"/>
          <w:szCs w:val="28"/>
        </w:rPr>
        <w:t>符合我国国情和海洋事业发展需求，在海洋工作中有两年以上的应用实践，具备较为成熟的推广条件；</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3. </w:t>
      </w:r>
      <w:r w:rsidRPr="005B1832">
        <w:rPr>
          <w:rFonts w:hint="eastAsia"/>
          <w:sz w:val="28"/>
          <w:szCs w:val="28"/>
        </w:rPr>
        <w:t>符合国家有关法律、法规和规章，与海洋标准体系和现行相关标准相协调。</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（三）海洋标准负责申报和起草单位应具备下列条件：</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1. </w:t>
      </w:r>
      <w:proofErr w:type="gramStart"/>
      <w:r w:rsidRPr="005B1832">
        <w:rPr>
          <w:rFonts w:hint="eastAsia"/>
          <w:sz w:val="28"/>
          <w:szCs w:val="28"/>
        </w:rPr>
        <w:t>熟悉拟</w:t>
      </w:r>
      <w:proofErr w:type="gramEnd"/>
      <w:r w:rsidRPr="005B1832">
        <w:rPr>
          <w:rFonts w:hint="eastAsia"/>
          <w:sz w:val="28"/>
          <w:szCs w:val="28"/>
        </w:rPr>
        <w:t>起草标准领域的工作现状、发展趋势和使用需求；</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2. </w:t>
      </w:r>
      <w:r w:rsidRPr="005B1832">
        <w:rPr>
          <w:rFonts w:hint="eastAsia"/>
          <w:sz w:val="28"/>
          <w:szCs w:val="28"/>
        </w:rPr>
        <w:t>承担过与拟起草标准内容相关的海洋行政管理、公共服务和技术支撑等工作，并进行过系统、扎实的研究；</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3. </w:t>
      </w:r>
      <w:r w:rsidRPr="005B1832">
        <w:rPr>
          <w:rFonts w:hint="eastAsia"/>
          <w:sz w:val="28"/>
          <w:szCs w:val="28"/>
        </w:rPr>
        <w:t>具备与拟起草标准内容相关的编制条件和专业人员（含技术和管理）。</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（四）海洋标准起草组应满足如下条件：</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1. </w:t>
      </w:r>
      <w:r w:rsidRPr="005B1832">
        <w:rPr>
          <w:rFonts w:hint="eastAsia"/>
          <w:sz w:val="28"/>
          <w:szCs w:val="28"/>
        </w:rPr>
        <w:t>起草组负责人应由具有</w:t>
      </w:r>
      <w:r w:rsidRPr="005B1832">
        <w:rPr>
          <w:rFonts w:hint="eastAsia"/>
          <w:sz w:val="28"/>
          <w:szCs w:val="28"/>
        </w:rPr>
        <w:t>6</w:t>
      </w:r>
      <w:r w:rsidRPr="005B1832">
        <w:rPr>
          <w:rFonts w:hint="eastAsia"/>
          <w:sz w:val="28"/>
          <w:szCs w:val="28"/>
        </w:rPr>
        <w:t>年以上与拟起草标准内容相关的海洋工作实践经验、丰富的专业理论知识、较强的组织协调能力以及高级技术职称的人员担任；</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2. </w:t>
      </w:r>
      <w:r w:rsidRPr="005B1832">
        <w:rPr>
          <w:rFonts w:hint="eastAsia"/>
          <w:sz w:val="28"/>
          <w:szCs w:val="28"/>
        </w:rPr>
        <w:t>起草组其他成员应当具有</w:t>
      </w:r>
      <w:r w:rsidRPr="005B1832">
        <w:rPr>
          <w:rFonts w:hint="eastAsia"/>
          <w:sz w:val="28"/>
          <w:szCs w:val="28"/>
        </w:rPr>
        <w:t>3</w:t>
      </w:r>
      <w:r w:rsidRPr="005B1832">
        <w:rPr>
          <w:rFonts w:hint="eastAsia"/>
          <w:sz w:val="28"/>
          <w:szCs w:val="28"/>
        </w:rPr>
        <w:t>年以上相关领域工作经验，并参加过与拟起草标准内容相关的前期研究工作；</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3.</w:t>
      </w:r>
      <w:r w:rsidRPr="005B1832">
        <w:rPr>
          <w:rFonts w:hint="eastAsia"/>
          <w:sz w:val="28"/>
          <w:szCs w:val="28"/>
        </w:rPr>
        <w:t>起草人员须参加标准编写知识培训，熟悉标准编写有关规定，</w:t>
      </w:r>
      <w:r w:rsidRPr="005B1832">
        <w:rPr>
          <w:rFonts w:hint="eastAsia"/>
          <w:sz w:val="28"/>
          <w:szCs w:val="28"/>
        </w:rPr>
        <w:lastRenderedPageBreak/>
        <w:t>有较强的文字表达能力。</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（五）项目如涉及专利，申报单位应按照《国家标准涉及专利的管理规定（暂行）》要求，提供有关专利信息及相应证明材料。</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三、立项程序</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（一）确定标准项目：</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请各地、各单位重点围绕《全国海洋标准化“十二五”发展规划》中尚未完成立项的</w:t>
      </w:r>
      <w:r w:rsidRPr="005B1832">
        <w:rPr>
          <w:rFonts w:hint="eastAsia"/>
          <w:sz w:val="28"/>
          <w:szCs w:val="28"/>
        </w:rPr>
        <w:t>348</w:t>
      </w:r>
      <w:r w:rsidRPr="005B1832">
        <w:rPr>
          <w:rFonts w:hint="eastAsia"/>
          <w:sz w:val="28"/>
          <w:szCs w:val="28"/>
        </w:rPr>
        <w:t>项海洋国家标准和行业标准，研究确定今年申报的项目，并确定项目经费、申报单位及其负责人。</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（二）项目申报书等材料的准备：</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1. </w:t>
      </w:r>
      <w:r w:rsidRPr="005B1832">
        <w:rPr>
          <w:rFonts w:hint="eastAsia"/>
          <w:sz w:val="28"/>
          <w:szCs w:val="28"/>
        </w:rPr>
        <w:t>各地、各单位组织申报单位及其负责人填写《国家海洋局标准项目申报书》（见附件</w:t>
      </w:r>
      <w:r w:rsidRPr="005B1832">
        <w:rPr>
          <w:rFonts w:hint="eastAsia"/>
          <w:sz w:val="28"/>
          <w:szCs w:val="28"/>
        </w:rPr>
        <w:t>2</w:t>
      </w:r>
      <w:r w:rsidRPr="005B1832">
        <w:rPr>
          <w:rFonts w:hint="eastAsia"/>
          <w:sz w:val="28"/>
          <w:szCs w:val="28"/>
        </w:rPr>
        <w:t>，可从国家海洋标准计量中心网址</w:t>
      </w:r>
      <w:r w:rsidRPr="005B1832">
        <w:rPr>
          <w:rFonts w:hint="eastAsia"/>
          <w:sz w:val="28"/>
          <w:szCs w:val="28"/>
        </w:rPr>
        <w:t>www.ncosm.gov.cn</w:t>
      </w:r>
      <w:r w:rsidRPr="005B1832">
        <w:rPr>
          <w:rFonts w:hint="eastAsia"/>
          <w:sz w:val="28"/>
          <w:szCs w:val="28"/>
        </w:rPr>
        <w:t>下载）和标准草案，其中国家标准项目还要填写《国家标准项目建议书》（该《建议书》和《标准外文版翻译出版项目建议书》均从国家标准委网站</w:t>
      </w:r>
      <w:r w:rsidRPr="005B1832">
        <w:rPr>
          <w:rFonts w:hint="eastAsia"/>
          <w:sz w:val="28"/>
          <w:szCs w:val="28"/>
        </w:rPr>
        <w:t>www.sac.gov.cn</w:t>
      </w:r>
      <w:r w:rsidRPr="005B1832">
        <w:rPr>
          <w:rFonts w:hint="eastAsia"/>
          <w:sz w:val="28"/>
          <w:szCs w:val="28"/>
        </w:rPr>
        <w:t>的“国家标准制修订工作管理信息系统</w:t>
      </w:r>
      <w:proofErr w:type="gramStart"/>
      <w:r w:rsidRPr="005B1832">
        <w:rPr>
          <w:rFonts w:hint="eastAsia"/>
          <w:sz w:val="28"/>
          <w:szCs w:val="28"/>
        </w:rPr>
        <w:t>”</w:t>
      </w:r>
      <w:proofErr w:type="gramEnd"/>
      <w:r w:rsidRPr="005B1832">
        <w:rPr>
          <w:rFonts w:hint="eastAsia"/>
          <w:sz w:val="28"/>
          <w:szCs w:val="28"/>
        </w:rPr>
        <w:t>中下载），强制性标准项目还要提供预研报告。全国海洋标委会（或分技术委员会）秘书处（联系方式见附件</w:t>
      </w:r>
      <w:r w:rsidRPr="005B1832">
        <w:rPr>
          <w:rFonts w:hint="eastAsia"/>
          <w:sz w:val="28"/>
          <w:szCs w:val="28"/>
        </w:rPr>
        <w:t>3</w:t>
      </w:r>
      <w:r w:rsidRPr="005B1832">
        <w:rPr>
          <w:rFonts w:hint="eastAsia"/>
          <w:sz w:val="28"/>
          <w:szCs w:val="28"/>
        </w:rPr>
        <w:t>）要加强对标准立项工作的技术指导和服务。</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2. </w:t>
      </w:r>
      <w:r w:rsidRPr="005B1832">
        <w:rPr>
          <w:rFonts w:hint="eastAsia"/>
          <w:sz w:val="28"/>
          <w:szCs w:val="28"/>
        </w:rPr>
        <w:t>填写《国家标准项目建议书》时，项目的预研情况应在“范围和主要技术内容”栏中详细说明；项目资金预算、资金来源及用途应在“项目资金”栏中说明；技术委员会委员投票表决情况，各类科研项目支持情况、与各类重大政策或专项规划的关系等，应在“备注”栏中说明。填写《国家海洋局标准项目申报书》时，上述情况也要在</w:t>
      </w:r>
      <w:r w:rsidRPr="005B1832">
        <w:rPr>
          <w:rFonts w:hint="eastAsia"/>
          <w:sz w:val="28"/>
          <w:szCs w:val="28"/>
        </w:rPr>
        <w:lastRenderedPageBreak/>
        <w:t>相关栏中予以说明。</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3. </w:t>
      </w:r>
      <w:r w:rsidRPr="005B1832">
        <w:rPr>
          <w:rFonts w:hint="eastAsia"/>
          <w:sz w:val="28"/>
          <w:szCs w:val="28"/>
        </w:rPr>
        <w:t>标准草案应明确提出主要章节及各章节所规定主要技术内容。对于强制性标准，需注明强制内容。对于修订项目，应重点说明拟修订的主要内容和理由。</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4. </w:t>
      </w:r>
      <w:r w:rsidRPr="005B1832">
        <w:rPr>
          <w:rFonts w:hint="eastAsia"/>
          <w:sz w:val="28"/>
          <w:szCs w:val="28"/>
        </w:rPr>
        <w:t>项目申报单位应于</w:t>
      </w:r>
      <w:r w:rsidRPr="005B1832">
        <w:rPr>
          <w:rFonts w:hint="eastAsia"/>
          <w:sz w:val="28"/>
          <w:szCs w:val="28"/>
        </w:rPr>
        <w:t>6</w:t>
      </w:r>
      <w:r w:rsidRPr="005B1832">
        <w:rPr>
          <w:rFonts w:hint="eastAsia"/>
          <w:sz w:val="28"/>
          <w:szCs w:val="28"/>
        </w:rPr>
        <w:t>月</w:t>
      </w:r>
      <w:r w:rsidRPr="005B1832">
        <w:rPr>
          <w:rFonts w:hint="eastAsia"/>
          <w:sz w:val="28"/>
          <w:szCs w:val="28"/>
        </w:rPr>
        <w:t>30</w:t>
      </w:r>
      <w:r w:rsidRPr="005B1832">
        <w:rPr>
          <w:rFonts w:hint="eastAsia"/>
          <w:sz w:val="28"/>
          <w:szCs w:val="28"/>
        </w:rPr>
        <w:t>日前将项目申报公文和项目汇总表（格式见附件</w:t>
      </w:r>
      <w:r w:rsidRPr="005B1832">
        <w:rPr>
          <w:rFonts w:hint="eastAsia"/>
          <w:sz w:val="28"/>
          <w:szCs w:val="28"/>
        </w:rPr>
        <w:t>4</w:t>
      </w:r>
      <w:r w:rsidRPr="005B1832">
        <w:rPr>
          <w:rFonts w:hint="eastAsia"/>
          <w:sz w:val="28"/>
          <w:szCs w:val="28"/>
        </w:rPr>
        <w:t>）报国家海洋局科学技术司；同时将项目书面材料一式二份以及电子版报全国海洋标委会进行审查，有对口专业分技术委员会的，报分技术委员会审查。</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5. </w:t>
      </w:r>
      <w:r w:rsidRPr="005B1832">
        <w:rPr>
          <w:rFonts w:hint="eastAsia"/>
          <w:sz w:val="28"/>
          <w:szCs w:val="28"/>
        </w:rPr>
        <w:t>国家标准样品项目由全国标准样品技术委员会统一负责组织项目的征集。（其联系人：徐大军、王秀芳，电话：</w:t>
      </w:r>
      <w:r w:rsidRPr="005B1832">
        <w:rPr>
          <w:rFonts w:hint="eastAsia"/>
          <w:sz w:val="28"/>
          <w:szCs w:val="28"/>
        </w:rPr>
        <w:t>010-68486136</w:t>
      </w:r>
      <w:r w:rsidRPr="005B1832">
        <w:rPr>
          <w:rFonts w:hint="eastAsia"/>
          <w:sz w:val="28"/>
          <w:szCs w:val="28"/>
        </w:rPr>
        <w:t>）</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（三）申报材料审查：</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1. </w:t>
      </w:r>
      <w:r w:rsidRPr="005B1832">
        <w:rPr>
          <w:rFonts w:hint="eastAsia"/>
          <w:sz w:val="28"/>
          <w:szCs w:val="28"/>
        </w:rPr>
        <w:t>全国海洋标委会（或分技术委员会）应</w:t>
      </w:r>
      <w:proofErr w:type="gramStart"/>
      <w:r w:rsidRPr="005B1832">
        <w:rPr>
          <w:rFonts w:hint="eastAsia"/>
          <w:sz w:val="28"/>
          <w:szCs w:val="28"/>
        </w:rPr>
        <w:t>会同局</w:t>
      </w:r>
      <w:proofErr w:type="gramEnd"/>
      <w:r w:rsidRPr="005B1832">
        <w:rPr>
          <w:rFonts w:hint="eastAsia"/>
          <w:sz w:val="28"/>
          <w:szCs w:val="28"/>
        </w:rPr>
        <w:t>机关对口业务职能部门，组织全体委员以会议或函审形式进行审查，分析、评估海洋标准立项的必要性和可行性。拟立项的标准应当获得全体委员</w:t>
      </w:r>
      <w:r w:rsidRPr="005B1832">
        <w:rPr>
          <w:rFonts w:hint="eastAsia"/>
          <w:sz w:val="28"/>
          <w:szCs w:val="28"/>
        </w:rPr>
        <w:t>3/4</w:t>
      </w:r>
      <w:r w:rsidRPr="005B1832">
        <w:rPr>
          <w:rFonts w:hint="eastAsia"/>
          <w:sz w:val="28"/>
          <w:szCs w:val="28"/>
        </w:rPr>
        <w:t>以上同意为通过。</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2. </w:t>
      </w:r>
      <w:r w:rsidRPr="005B1832">
        <w:rPr>
          <w:rFonts w:hint="eastAsia"/>
          <w:sz w:val="28"/>
          <w:szCs w:val="28"/>
        </w:rPr>
        <w:t>全国海洋标委会（或分技术委员会）应将审查通过的标准项目盖章后，报局机关对口业务职能部门审核。</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（四）标准项目审核：</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1. </w:t>
      </w:r>
      <w:r w:rsidRPr="005B1832">
        <w:rPr>
          <w:rFonts w:hint="eastAsia"/>
          <w:sz w:val="28"/>
          <w:szCs w:val="28"/>
        </w:rPr>
        <w:t>局机关有关部门对全国海洋标委会（或分技术委员会）报送的标准项目，应审核经费的落实情况，起草单位和起草人员组成的全面性、合理性，起草时间安排的科学性等。审核无异议的标准项目，由局机关有关部门盖章确认。</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lastRenderedPageBreak/>
        <w:t xml:space="preserve">2. </w:t>
      </w:r>
      <w:r w:rsidRPr="005B1832">
        <w:rPr>
          <w:rFonts w:hint="eastAsia"/>
          <w:sz w:val="28"/>
          <w:szCs w:val="28"/>
        </w:rPr>
        <w:t>全国海洋标委会（或分技术委员会）应将局机关有关部门盖章确认的标准项目，于</w:t>
      </w:r>
      <w:r w:rsidRPr="005B1832">
        <w:rPr>
          <w:rFonts w:hint="eastAsia"/>
          <w:sz w:val="28"/>
          <w:szCs w:val="28"/>
        </w:rPr>
        <w:t>7</w:t>
      </w:r>
      <w:r w:rsidRPr="005B1832">
        <w:rPr>
          <w:rFonts w:hint="eastAsia"/>
          <w:sz w:val="28"/>
          <w:szCs w:val="28"/>
        </w:rPr>
        <w:t>月</w:t>
      </w:r>
      <w:r w:rsidRPr="005B1832">
        <w:rPr>
          <w:rFonts w:hint="eastAsia"/>
          <w:sz w:val="28"/>
          <w:szCs w:val="28"/>
        </w:rPr>
        <w:t>31</w:t>
      </w:r>
      <w:r w:rsidRPr="005B1832">
        <w:rPr>
          <w:rFonts w:hint="eastAsia"/>
          <w:sz w:val="28"/>
          <w:szCs w:val="28"/>
        </w:rPr>
        <w:t>日前报国家海洋局科学技术司（每项标准的纸质材料和电子版）。</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（五）项目公示审批：</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1. </w:t>
      </w:r>
      <w:r w:rsidRPr="005B1832">
        <w:rPr>
          <w:rFonts w:hint="eastAsia"/>
          <w:sz w:val="28"/>
          <w:szCs w:val="28"/>
        </w:rPr>
        <w:t>行业标准计划项目由国家海洋局通过政府网站</w:t>
      </w:r>
      <w:r w:rsidRPr="005B1832">
        <w:rPr>
          <w:rFonts w:hint="eastAsia"/>
          <w:sz w:val="28"/>
          <w:szCs w:val="28"/>
        </w:rPr>
        <w:t>(http://www.soa.gov.cn)</w:t>
      </w:r>
      <w:r w:rsidRPr="005B1832">
        <w:rPr>
          <w:rFonts w:hint="eastAsia"/>
          <w:sz w:val="28"/>
          <w:szCs w:val="28"/>
        </w:rPr>
        <w:t>向社会公开征求意见，公示后由国家海洋局科学技术司根据反馈意见研究提出审核意见，报国家海洋局领导批准立项。</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 xml:space="preserve">2. </w:t>
      </w:r>
      <w:r w:rsidRPr="005B1832">
        <w:rPr>
          <w:rFonts w:hint="eastAsia"/>
          <w:sz w:val="28"/>
          <w:szCs w:val="28"/>
        </w:rPr>
        <w:t>国家标准计划项目由国家海洋局报国家标准委申请立项。</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项目申报咨询联系人：</w:t>
      </w:r>
      <w:r w:rsidRPr="005B1832">
        <w:rPr>
          <w:rFonts w:hint="eastAsia"/>
          <w:sz w:val="28"/>
          <w:szCs w:val="28"/>
        </w:rPr>
        <w:t xml:space="preserve"> </w:t>
      </w:r>
    </w:p>
    <w:p w:rsidR="005B1832" w:rsidRPr="005B1832" w:rsidRDefault="005B1832" w:rsidP="005B1832">
      <w:pPr>
        <w:ind w:firstLineChars="200" w:firstLine="560"/>
        <w:rPr>
          <w:rFonts w:hint="eastAsia"/>
          <w:sz w:val="28"/>
          <w:szCs w:val="28"/>
        </w:rPr>
      </w:pPr>
      <w:r w:rsidRPr="005B1832">
        <w:rPr>
          <w:rFonts w:hint="eastAsia"/>
          <w:sz w:val="28"/>
          <w:szCs w:val="28"/>
        </w:rPr>
        <w:t>全国海洋标委会秘书处汤海荣，电话：</w:t>
      </w:r>
      <w:r w:rsidRPr="005B1832">
        <w:rPr>
          <w:rFonts w:hint="eastAsia"/>
          <w:sz w:val="28"/>
          <w:szCs w:val="28"/>
        </w:rPr>
        <w:t xml:space="preserve">022-27539522 </w:t>
      </w:r>
    </w:p>
    <w:p w:rsidR="0074797F" w:rsidRDefault="005B1832" w:rsidP="005B1832">
      <w:pPr>
        <w:ind w:firstLineChars="200" w:firstLine="560"/>
      </w:pPr>
      <w:r w:rsidRPr="005B1832">
        <w:rPr>
          <w:rFonts w:hint="eastAsia"/>
          <w:sz w:val="28"/>
          <w:szCs w:val="28"/>
        </w:rPr>
        <w:t>国家海洋局科学技术司郭小勇，电话：</w:t>
      </w:r>
      <w:r w:rsidRPr="005B1832">
        <w:rPr>
          <w:rFonts w:hint="eastAsia"/>
          <w:sz w:val="28"/>
          <w:szCs w:val="28"/>
        </w:rPr>
        <w:t>010-68048853</w:t>
      </w:r>
    </w:p>
    <w:sectPr w:rsidR="0074797F" w:rsidSect="00C821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1832"/>
    <w:rsid w:val="005B1832"/>
    <w:rsid w:val="0087199B"/>
    <w:rsid w:val="008F52F1"/>
    <w:rsid w:val="00BC1EDC"/>
    <w:rsid w:val="00C82161"/>
    <w:rsid w:val="00E267BE"/>
    <w:rsid w:val="00E64C98"/>
    <w:rsid w:val="00FE0B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1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83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贾文博</dc:creator>
  <cp:lastModifiedBy>贾文博</cp:lastModifiedBy>
  <cp:revision>1</cp:revision>
  <dcterms:created xsi:type="dcterms:W3CDTF">2014-05-13T07:16:00Z</dcterms:created>
  <dcterms:modified xsi:type="dcterms:W3CDTF">2014-05-13T07:21:00Z</dcterms:modified>
</cp:coreProperties>
</file>