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77" w:rsidRPr="00A07583" w:rsidRDefault="002E7677" w:rsidP="002E7677">
      <w:pPr>
        <w:jc w:val="center"/>
        <w:rPr>
          <w:rFonts w:eastAsia="仿宋_GB2312" w:hint="eastAsia"/>
          <w:spacing w:val="-20"/>
          <w:sz w:val="24"/>
        </w:rPr>
      </w:pPr>
    </w:p>
    <w:p w:rsidR="00E7072F" w:rsidRPr="00A07583" w:rsidRDefault="00E7072F" w:rsidP="002E7677">
      <w:pPr>
        <w:jc w:val="center"/>
        <w:rPr>
          <w:rFonts w:eastAsia="仿宋_GB2312" w:hint="eastAsia"/>
          <w:spacing w:val="-20"/>
          <w:sz w:val="24"/>
        </w:rPr>
      </w:pPr>
    </w:p>
    <w:p w:rsidR="002E7677" w:rsidRDefault="002E7677" w:rsidP="002E7677">
      <w:pPr>
        <w:jc w:val="center"/>
        <w:rPr>
          <w:rFonts w:eastAsia="仿宋_GB2312" w:hint="eastAsia"/>
          <w:spacing w:val="-20"/>
          <w:sz w:val="24"/>
        </w:rPr>
      </w:pPr>
    </w:p>
    <w:p w:rsidR="00A07583" w:rsidRPr="00A07583" w:rsidRDefault="00A07583" w:rsidP="002E7677">
      <w:pPr>
        <w:jc w:val="center"/>
        <w:rPr>
          <w:rFonts w:eastAsia="仿宋_GB2312" w:hint="eastAsia"/>
          <w:spacing w:val="-20"/>
          <w:sz w:val="24"/>
        </w:rPr>
      </w:pPr>
    </w:p>
    <w:p w:rsidR="00754EB5" w:rsidRPr="00A07583" w:rsidRDefault="00754EB5" w:rsidP="002E7677">
      <w:pPr>
        <w:jc w:val="center"/>
        <w:rPr>
          <w:rFonts w:eastAsia="仿宋_GB2312" w:hint="eastAsia"/>
          <w:spacing w:val="-20"/>
          <w:sz w:val="24"/>
        </w:rPr>
      </w:pPr>
    </w:p>
    <w:p w:rsidR="002E7677" w:rsidRPr="00A5684B" w:rsidRDefault="002E7677" w:rsidP="002E7677">
      <w:pPr>
        <w:jc w:val="center"/>
        <w:rPr>
          <w:rFonts w:eastAsia="仿宋_GB2312"/>
          <w:bCs/>
          <w:spacing w:val="-20"/>
          <w:sz w:val="30"/>
        </w:rPr>
      </w:pPr>
      <w:r w:rsidRPr="00A5684B">
        <w:rPr>
          <w:rFonts w:eastAsia="仿宋_GB2312"/>
          <w:bCs/>
          <w:spacing w:val="-20"/>
          <w:sz w:val="30"/>
        </w:rPr>
        <w:t>辽科奖办发</w:t>
      </w:r>
      <w:r w:rsidRPr="00A5684B">
        <w:rPr>
          <w:rFonts w:eastAsia="仿宋_GB2312"/>
          <w:bCs/>
          <w:spacing w:val="-20"/>
          <w:sz w:val="30"/>
        </w:rPr>
        <w:t>[201</w:t>
      </w:r>
      <w:r w:rsidR="001F6C86">
        <w:rPr>
          <w:rFonts w:eastAsia="仿宋_GB2312" w:hint="eastAsia"/>
          <w:bCs/>
          <w:spacing w:val="-20"/>
          <w:sz w:val="30"/>
        </w:rPr>
        <w:t>4</w:t>
      </w:r>
      <w:r w:rsidRPr="00A5684B">
        <w:rPr>
          <w:rFonts w:eastAsia="仿宋_GB2312"/>
          <w:bCs/>
          <w:spacing w:val="-20"/>
          <w:sz w:val="30"/>
        </w:rPr>
        <w:t>]</w:t>
      </w:r>
      <w:r w:rsidR="00683D87">
        <w:rPr>
          <w:rFonts w:eastAsia="仿宋_GB2312" w:hint="eastAsia"/>
          <w:bCs/>
          <w:spacing w:val="-20"/>
          <w:sz w:val="30"/>
        </w:rPr>
        <w:t xml:space="preserve">  </w:t>
      </w:r>
      <w:r w:rsidR="001F6C86">
        <w:rPr>
          <w:rFonts w:eastAsia="仿宋_GB2312" w:hint="eastAsia"/>
          <w:bCs/>
          <w:spacing w:val="-20"/>
          <w:sz w:val="30"/>
        </w:rPr>
        <w:t>1</w:t>
      </w:r>
      <w:r w:rsidR="00683D87">
        <w:rPr>
          <w:rFonts w:eastAsia="仿宋_GB2312" w:hint="eastAsia"/>
          <w:bCs/>
          <w:spacing w:val="-20"/>
          <w:sz w:val="30"/>
        </w:rPr>
        <w:t xml:space="preserve"> </w:t>
      </w:r>
      <w:r w:rsidRPr="00A5684B">
        <w:rPr>
          <w:rFonts w:eastAsia="仿宋_GB2312"/>
          <w:bCs/>
          <w:spacing w:val="-20"/>
          <w:sz w:val="30"/>
        </w:rPr>
        <w:t>号</w:t>
      </w:r>
    </w:p>
    <w:p w:rsidR="002E7677" w:rsidRDefault="002E7677" w:rsidP="002E7677">
      <w:pPr>
        <w:jc w:val="center"/>
        <w:rPr>
          <w:rFonts w:eastAsia="仿宋_GB2312" w:hint="eastAsia"/>
          <w:spacing w:val="-20"/>
          <w:sz w:val="36"/>
        </w:rPr>
      </w:pPr>
    </w:p>
    <w:p w:rsidR="00705478" w:rsidRPr="00705478" w:rsidRDefault="00705478" w:rsidP="002E7677">
      <w:pPr>
        <w:jc w:val="center"/>
        <w:rPr>
          <w:rFonts w:eastAsia="仿宋_GB2312" w:hint="eastAsia"/>
          <w:spacing w:val="-20"/>
          <w:sz w:val="18"/>
          <w:szCs w:val="18"/>
        </w:rPr>
      </w:pPr>
    </w:p>
    <w:p w:rsidR="002E7677" w:rsidRPr="00A5684B" w:rsidRDefault="002E7677" w:rsidP="002E7677">
      <w:pPr>
        <w:jc w:val="center"/>
        <w:rPr>
          <w:rStyle w:val="a3"/>
          <w:rFonts w:eastAsia="仿宋_GB2312"/>
          <w:b w:val="0"/>
          <w:sz w:val="44"/>
          <w:szCs w:val="36"/>
        </w:rPr>
      </w:pPr>
    </w:p>
    <w:p w:rsidR="006B65F6" w:rsidRDefault="002E7677" w:rsidP="00722515">
      <w:pPr>
        <w:jc w:val="center"/>
        <w:rPr>
          <w:rStyle w:val="a3"/>
          <w:rFonts w:hAnsi="宋体" w:hint="eastAsia"/>
          <w:sz w:val="44"/>
          <w:szCs w:val="36"/>
        </w:rPr>
      </w:pPr>
      <w:r w:rsidRPr="00A5684B">
        <w:rPr>
          <w:rStyle w:val="a3"/>
          <w:rFonts w:hAnsi="宋体"/>
          <w:sz w:val="44"/>
          <w:szCs w:val="36"/>
        </w:rPr>
        <w:t>关于</w:t>
      </w:r>
      <w:r w:rsidRPr="00A5684B">
        <w:rPr>
          <w:rStyle w:val="a3"/>
          <w:sz w:val="44"/>
          <w:szCs w:val="36"/>
        </w:rPr>
        <w:t>201</w:t>
      </w:r>
      <w:r w:rsidR="001F6C86">
        <w:rPr>
          <w:rStyle w:val="a3"/>
          <w:rFonts w:hint="eastAsia"/>
          <w:sz w:val="44"/>
          <w:szCs w:val="36"/>
        </w:rPr>
        <w:t>4</w:t>
      </w:r>
      <w:r w:rsidRPr="00A5684B">
        <w:rPr>
          <w:rStyle w:val="a3"/>
          <w:rFonts w:hAnsi="宋体"/>
          <w:sz w:val="44"/>
          <w:szCs w:val="36"/>
        </w:rPr>
        <w:t>年度辽宁省</w:t>
      </w:r>
    </w:p>
    <w:p w:rsidR="002E7677" w:rsidRPr="00A5684B" w:rsidRDefault="00D703A3" w:rsidP="00722515">
      <w:pPr>
        <w:jc w:val="center"/>
        <w:rPr>
          <w:rStyle w:val="a3"/>
          <w:sz w:val="44"/>
          <w:szCs w:val="36"/>
        </w:rPr>
      </w:pPr>
      <w:r w:rsidRPr="00A5684B">
        <w:rPr>
          <w:rStyle w:val="a3"/>
          <w:rFonts w:hAnsi="宋体"/>
          <w:sz w:val="44"/>
          <w:szCs w:val="36"/>
        </w:rPr>
        <w:t>科技奖励</w:t>
      </w:r>
      <w:r w:rsidR="002E7677" w:rsidRPr="00A5684B">
        <w:rPr>
          <w:rStyle w:val="a3"/>
          <w:rFonts w:hAnsi="宋体"/>
          <w:sz w:val="44"/>
          <w:szCs w:val="36"/>
        </w:rPr>
        <w:t>推荐工作的通知</w:t>
      </w:r>
    </w:p>
    <w:p w:rsidR="002E7677" w:rsidRPr="00A5684B" w:rsidRDefault="002E7677" w:rsidP="002E7677">
      <w:pPr>
        <w:rPr>
          <w:rFonts w:eastAsia="仿宋_GB2312"/>
          <w:sz w:val="32"/>
          <w:szCs w:val="32"/>
        </w:rPr>
      </w:pPr>
    </w:p>
    <w:p w:rsidR="002E7677" w:rsidRPr="00A5684B" w:rsidRDefault="002E7677" w:rsidP="002E7677">
      <w:pPr>
        <w:rPr>
          <w:rFonts w:eastAsia="仿宋_GB2312"/>
          <w:sz w:val="32"/>
          <w:szCs w:val="32"/>
        </w:rPr>
      </w:pPr>
      <w:r w:rsidRPr="00A5684B">
        <w:rPr>
          <w:rFonts w:eastAsia="仿宋_GB2312"/>
          <w:sz w:val="32"/>
          <w:szCs w:val="32"/>
        </w:rPr>
        <w:t>各市</w:t>
      </w:r>
      <w:r w:rsidR="001931B9">
        <w:rPr>
          <w:rFonts w:eastAsia="仿宋_GB2312" w:hint="eastAsia"/>
          <w:sz w:val="32"/>
          <w:szCs w:val="32"/>
        </w:rPr>
        <w:t>及</w:t>
      </w:r>
      <w:r w:rsidR="00E9580B" w:rsidRPr="00A5684B">
        <w:rPr>
          <w:rFonts w:eastAsia="仿宋_GB2312"/>
          <w:sz w:val="32"/>
          <w:szCs w:val="32"/>
        </w:rPr>
        <w:t>绥中</w:t>
      </w:r>
      <w:r w:rsidR="00E9580B">
        <w:rPr>
          <w:rFonts w:eastAsia="仿宋_GB2312" w:hint="eastAsia"/>
          <w:sz w:val="32"/>
          <w:szCs w:val="32"/>
        </w:rPr>
        <w:t>、昌图</w:t>
      </w:r>
      <w:r w:rsidR="00E9580B" w:rsidRPr="00A5684B">
        <w:rPr>
          <w:rFonts w:eastAsia="仿宋_GB2312"/>
          <w:sz w:val="32"/>
          <w:szCs w:val="32"/>
        </w:rPr>
        <w:t>县</w:t>
      </w:r>
      <w:r w:rsidRPr="00A5684B">
        <w:rPr>
          <w:rFonts w:eastAsia="仿宋_GB2312"/>
          <w:sz w:val="32"/>
          <w:szCs w:val="32"/>
        </w:rPr>
        <w:t>科技局，省直有关部门，有关单位：</w:t>
      </w:r>
    </w:p>
    <w:p w:rsidR="002E7677" w:rsidRPr="00A5684B" w:rsidRDefault="002E7677" w:rsidP="002E7677">
      <w:pPr>
        <w:ind w:firstLineChars="200" w:firstLine="640"/>
        <w:rPr>
          <w:rFonts w:eastAsia="仿宋_GB2312"/>
          <w:sz w:val="32"/>
          <w:szCs w:val="32"/>
        </w:rPr>
      </w:pPr>
      <w:r w:rsidRPr="00A5684B">
        <w:rPr>
          <w:rFonts w:eastAsia="仿宋_GB2312"/>
          <w:sz w:val="32"/>
          <w:szCs w:val="32"/>
        </w:rPr>
        <w:t>为做好</w:t>
      </w:r>
      <w:r w:rsidRPr="00A5684B">
        <w:rPr>
          <w:rFonts w:eastAsia="仿宋_GB2312"/>
          <w:sz w:val="32"/>
          <w:szCs w:val="32"/>
        </w:rPr>
        <w:t>201</w:t>
      </w:r>
      <w:r w:rsidR="001F6C86">
        <w:rPr>
          <w:rFonts w:eastAsia="仿宋_GB2312" w:hint="eastAsia"/>
          <w:sz w:val="32"/>
          <w:szCs w:val="32"/>
        </w:rPr>
        <w:t>4</w:t>
      </w:r>
      <w:r w:rsidRPr="00A5684B">
        <w:rPr>
          <w:rFonts w:eastAsia="仿宋_GB2312"/>
          <w:sz w:val="32"/>
          <w:szCs w:val="32"/>
        </w:rPr>
        <w:t>年度省科技奖励</w:t>
      </w:r>
      <w:r w:rsidR="005F0E2D">
        <w:rPr>
          <w:rFonts w:eastAsia="仿宋_GB2312" w:hint="eastAsia"/>
          <w:sz w:val="32"/>
          <w:szCs w:val="32"/>
        </w:rPr>
        <w:t>推荐</w:t>
      </w:r>
      <w:r w:rsidRPr="00A5684B">
        <w:rPr>
          <w:rFonts w:eastAsia="仿宋_GB2312"/>
          <w:sz w:val="32"/>
          <w:szCs w:val="32"/>
        </w:rPr>
        <w:t>工作，根据《辽宁省科学技术奖励办法》、《辽宁省科学技术奖励办法实施细则》</w:t>
      </w:r>
      <w:r w:rsidR="005F0E2D" w:rsidRPr="00A5684B">
        <w:rPr>
          <w:rFonts w:eastAsia="仿宋_GB2312"/>
          <w:sz w:val="32"/>
          <w:szCs w:val="32"/>
        </w:rPr>
        <w:t>的规定</w:t>
      </w:r>
      <w:r w:rsidRPr="00A5684B">
        <w:rPr>
          <w:rFonts w:eastAsia="仿宋_GB2312"/>
          <w:sz w:val="32"/>
          <w:szCs w:val="32"/>
        </w:rPr>
        <w:t>和《</w:t>
      </w:r>
      <w:r w:rsidRPr="00A5684B">
        <w:rPr>
          <w:rFonts w:eastAsia="仿宋_GB2312"/>
          <w:sz w:val="32"/>
          <w:szCs w:val="32"/>
        </w:rPr>
        <w:t>201</w:t>
      </w:r>
      <w:r w:rsidR="001F6C86">
        <w:rPr>
          <w:rFonts w:eastAsia="仿宋_GB2312" w:hint="eastAsia"/>
          <w:sz w:val="32"/>
          <w:szCs w:val="32"/>
        </w:rPr>
        <w:t>4</w:t>
      </w:r>
      <w:r w:rsidRPr="00A5684B">
        <w:rPr>
          <w:rFonts w:eastAsia="仿宋_GB2312"/>
          <w:sz w:val="32"/>
          <w:szCs w:val="32"/>
        </w:rPr>
        <w:t>年度省科技奖励工作方案》</w:t>
      </w:r>
      <w:r w:rsidR="005F0E2D">
        <w:rPr>
          <w:rFonts w:eastAsia="仿宋_GB2312" w:hint="eastAsia"/>
          <w:sz w:val="32"/>
          <w:szCs w:val="32"/>
        </w:rPr>
        <w:t>要求</w:t>
      </w:r>
      <w:r w:rsidRPr="00A5684B">
        <w:rPr>
          <w:rFonts w:eastAsia="仿宋_GB2312"/>
          <w:sz w:val="32"/>
          <w:szCs w:val="32"/>
        </w:rPr>
        <w:t>，现将</w:t>
      </w:r>
      <w:r w:rsidRPr="00A5684B">
        <w:rPr>
          <w:rFonts w:eastAsia="仿宋_GB2312"/>
          <w:sz w:val="32"/>
          <w:szCs w:val="32"/>
        </w:rPr>
        <w:t>201</w:t>
      </w:r>
      <w:r w:rsidR="001F6C86">
        <w:rPr>
          <w:rFonts w:eastAsia="仿宋_GB2312" w:hint="eastAsia"/>
          <w:sz w:val="32"/>
          <w:szCs w:val="32"/>
        </w:rPr>
        <w:t>4</w:t>
      </w:r>
      <w:r w:rsidRPr="00A5684B">
        <w:rPr>
          <w:rFonts w:eastAsia="仿宋_GB2312"/>
          <w:sz w:val="32"/>
          <w:szCs w:val="32"/>
        </w:rPr>
        <w:t>年度省科技奖励推荐工作有关事项通知如下：</w:t>
      </w:r>
    </w:p>
    <w:p w:rsidR="002E7677" w:rsidRPr="0050341A" w:rsidRDefault="002E7677" w:rsidP="003745CB">
      <w:pPr>
        <w:ind w:firstLineChars="200" w:firstLine="643"/>
        <w:rPr>
          <w:rFonts w:ascii="黑体" w:eastAsia="黑体" w:hAnsi="宋体" w:hint="eastAsia"/>
          <w:b/>
          <w:sz w:val="32"/>
          <w:szCs w:val="32"/>
        </w:rPr>
      </w:pPr>
      <w:r w:rsidRPr="0050341A">
        <w:rPr>
          <w:rFonts w:ascii="黑体" w:eastAsia="黑体" w:hAnsi="宋体" w:hint="eastAsia"/>
          <w:b/>
          <w:sz w:val="32"/>
          <w:szCs w:val="32"/>
        </w:rPr>
        <w:t>一、推荐范围</w:t>
      </w:r>
    </w:p>
    <w:p w:rsidR="002E7677" w:rsidRPr="00A5684B" w:rsidRDefault="002E7677" w:rsidP="002E7677">
      <w:pPr>
        <w:ind w:firstLineChars="200" w:firstLine="640"/>
        <w:rPr>
          <w:rFonts w:eastAsia="仿宋_GB2312"/>
          <w:sz w:val="32"/>
          <w:szCs w:val="32"/>
        </w:rPr>
      </w:pPr>
      <w:r w:rsidRPr="00A5684B">
        <w:rPr>
          <w:rFonts w:eastAsia="仿宋_GB2312"/>
          <w:sz w:val="32"/>
          <w:szCs w:val="32"/>
        </w:rPr>
        <w:t>辽宁省自然科学奖、技术发明奖、科技进步奖</w:t>
      </w:r>
      <w:r w:rsidR="001931B9">
        <w:rPr>
          <w:rFonts w:eastAsia="仿宋_GB2312" w:hint="eastAsia"/>
          <w:sz w:val="32"/>
          <w:szCs w:val="32"/>
        </w:rPr>
        <w:t>（</w:t>
      </w:r>
      <w:r w:rsidR="001F6C86">
        <w:rPr>
          <w:rFonts w:eastAsia="仿宋_GB2312" w:hint="eastAsia"/>
          <w:sz w:val="32"/>
          <w:szCs w:val="32"/>
        </w:rPr>
        <w:t>含</w:t>
      </w:r>
      <w:r w:rsidR="001931B9">
        <w:rPr>
          <w:rFonts w:eastAsia="仿宋_GB2312" w:hint="eastAsia"/>
          <w:sz w:val="32"/>
          <w:szCs w:val="32"/>
        </w:rPr>
        <w:t>企业重大研发成果奖</w:t>
      </w:r>
      <w:r w:rsidR="003A3F0C">
        <w:rPr>
          <w:rFonts w:eastAsia="仿宋_GB2312" w:hint="eastAsia"/>
          <w:sz w:val="32"/>
          <w:szCs w:val="32"/>
        </w:rPr>
        <w:t>、工人农民创新奖</w:t>
      </w:r>
      <w:r w:rsidR="001931B9">
        <w:rPr>
          <w:rFonts w:eastAsia="仿宋_GB2312" w:hint="eastAsia"/>
          <w:sz w:val="32"/>
          <w:szCs w:val="32"/>
        </w:rPr>
        <w:t>）</w:t>
      </w:r>
      <w:r w:rsidRPr="00A5684B">
        <w:rPr>
          <w:rFonts w:eastAsia="仿宋_GB2312"/>
          <w:sz w:val="32"/>
          <w:szCs w:val="32"/>
        </w:rPr>
        <w:t>和国际科技合作奖。</w:t>
      </w:r>
    </w:p>
    <w:p w:rsidR="002E7677" w:rsidRPr="0050341A" w:rsidRDefault="002E7677" w:rsidP="003745CB">
      <w:pPr>
        <w:ind w:firstLineChars="200" w:firstLine="643"/>
        <w:rPr>
          <w:rFonts w:ascii="黑体" w:eastAsia="黑体" w:hAnsi="宋体" w:hint="eastAsia"/>
          <w:b/>
          <w:sz w:val="32"/>
          <w:szCs w:val="32"/>
        </w:rPr>
      </w:pPr>
      <w:r w:rsidRPr="0050341A">
        <w:rPr>
          <w:rFonts w:ascii="黑体" w:eastAsia="黑体" w:hAnsi="宋体" w:hint="eastAsia"/>
          <w:b/>
          <w:sz w:val="32"/>
          <w:szCs w:val="32"/>
        </w:rPr>
        <w:t>二、推荐条件</w:t>
      </w:r>
    </w:p>
    <w:p w:rsidR="00272124" w:rsidRPr="008B636F" w:rsidRDefault="00FC267D" w:rsidP="00272124">
      <w:pPr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8B636F">
        <w:rPr>
          <w:rFonts w:ascii="楷体_GB2312" w:eastAsia="楷体_GB2312" w:hint="eastAsia"/>
          <w:b/>
          <w:sz w:val="32"/>
          <w:szCs w:val="32"/>
        </w:rPr>
        <w:t>（</w:t>
      </w:r>
      <w:r w:rsidR="001F6C86">
        <w:rPr>
          <w:rFonts w:ascii="楷体_GB2312" w:eastAsia="楷体_GB2312" w:hint="eastAsia"/>
          <w:b/>
          <w:sz w:val="32"/>
          <w:szCs w:val="32"/>
        </w:rPr>
        <w:t>一</w:t>
      </w:r>
      <w:r w:rsidRPr="008B636F">
        <w:rPr>
          <w:rFonts w:ascii="楷体_GB2312" w:eastAsia="楷体_GB2312" w:hint="eastAsia"/>
          <w:b/>
          <w:sz w:val="32"/>
          <w:szCs w:val="32"/>
        </w:rPr>
        <w:t>）</w:t>
      </w:r>
      <w:r w:rsidR="00272124" w:rsidRPr="008B636F">
        <w:rPr>
          <w:rFonts w:ascii="楷体_GB2312" w:eastAsia="楷体_GB2312" w:hint="eastAsia"/>
          <w:b/>
          <w:sz w:val="32"/>
          <w:szCs w:val="32"/>
        </w:rPr>
        <w:t>自然科学奖、技术发明奖和科技进步奖</w:t>
      </w:r>
    </w:p>
    <w:p w:rsidR="002E7677" w:rsidRPr="00A5684B" w:rsidRDefault="00A5684B" w:rsidP="002E767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推荐</w:t>
      </w:r>
      <w:r w:rsidR="00FC267D" w:rsidRPr="00A5684B">
        <w:rPr>
          <w:rFonts w:eastAsia="仿宋_GB2312"/>
          <w:sz w:val="32"/>
          <w:szCs w:val="32"/>
        </w:rPr>
        <w:t>项目应</w:t>
      </w:r>
      <w:r w:rsidR="009B655C">
        <w:rPr>
          <w:rFonts w:eastAsia="仿宋_GB2312" w:hint="eastAsia"/>
          <w:sz w:val="32"/>
          <w:szCs w:val="32"/>
        </w:rPr>
        <w:t>当</w:t>
      </w:r>
      <w:r w:rsidR="002E7677" w:rsidRPr="00A5684B">
        <w:rPr>
          <w:rFonts w:eastAsia="仿宋_GB2312"/>
          <w:sz w:val="32"/>
          <w:szCs w:val="32"/>
        </w:rPr>
        <w:t>符合《辽宁省科学技术奖励办法》和《辽宁省科学技术奖励办法实施细则》的规定，同时应具备以下条件：</w:t>
      </w:r>
    </w:p>
    <w:p w:rsidR="009C2C48" w:rsidRDefault="00610E23" w:rsidP="00722515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7D1160">
        <w:rPr>
          <w:rFonts w:eastAsia="仿宋_GB2312" w:hint="eastAsia"/>
          <w:sz w:val="32"/>
          <w:szCs w:val="32"/>
        </w:rPr>
        <w:t>．</w:t>
      </w:r>
      <w:r w:rsidR="009C2C48">
        <w:rPr>
          <w:rFonts w:eastAsia="仿宋_GB2312" w:hint="eastAsia"/>
          <w:sz w:val="32"/>
          <w:szCs w:val="32"/>
        </w:rPr>
        <w:t>单位</w:t>
      </w:r>
      <w:r w:rsidR="007330C9">
        <w:rPr>
          <w:rFonts w:eastAsia="仿宋_GB2312" w:hint="eastAsia"/>
          <w:sz w:val="32"/>
          <w:szCs w:val="32"/>
        </w:rPr>
        <w:t>推荐</w:t>
      </w:r>
      <w:r w:rsidR="009C2C48">
        <w:rPr>
          <w:rFonts w:eastAsia="仿宋_GB2312" w:hint="eastAsia"/>
          <w:sz w:val="32"/>
          <w:szCs w:val="32"/>
        </w:rPr>
        <w:t>或专家推荐。</w:t>
      </w:r>
    </w:p>
    <w:p w:rsidR="009C2C48" w:rsidRDefault="009C2C48" w:rsidP="00722515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）单位推荐。每个推荐单位推荐项目</w:t>
      </w:r>
      <w:r w:rsidRPr="00A5684B">
        <w:rPr>
          <w:rFonts w:eastAsia="仿宋_GB2312"/>
          <w:sz w:val="32"/>
          <w:szCs w:val="32"/>
        </w:rPr>
        <w:t>不超过限额推荐指标</w:t>
      </w:r>
      <w:r>
        <w:rPr>
          <w:rFonts w:eastAsia="仿宋_GB2312" w:hint="eastAsia"/>
          <w:sz w:val="32"/>
          <w:szCs w:val="32"/>
        </w:rPr>
        <w:t>数</w:t>
      </w:r>
      <w:r w:rsidRPr="00A5684B">
        <w:rPr>
          <w:rFonts w:eastAsia="仿宋_GB2312"/>
          <w:sz w:val="32"/>
          <w:szCs w:val="32"/>
        </w:rPr>
        <w:t>（</w:t>
      </w:r>
      <w:r w:rsidRPr="00DE1112">
        <w:rPr>
          <w:rFonts w:eastAsia="仿宋_GB2312"/>
          <w:sz w:val="32"/>
          <w:szCs w:val="32"/>
        </w:rPr>
        <w:t>附件</w:t>
      </w:r>
      <w:r w:rsidR="00D64871" w:rsidRPr="00DE1112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。</w:t>
      </w:r>
    </w:p>
    <w:p w:rsidR="00344891" w:rsidRDefault="009C2C48" w:rsidP="00722515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）专家推荐。</w:t>
      </w:r>
      <w:r w:rsidR="001E0272">
        <w:rPr>
          <w:rFonts w:eastAsia="仿宋_GB2312" w:hint="eastAsia"/>
          <w:sz w:val="32"/>
          <w:szCs w:val="32"/>
        </w:rPr>
        <w:t>如</w:t>
      </w:r>
      <w:r w:rsidR="00FD1B74">
        <w:rPr>
          <w:rFonts w:eastAsia="仿宋_GB2312" w:hint="eastAsia"/>
          <w:sz w:val="32"/>
          <w:szCs w:val="32"/>
        </w:rPr>
        <w:t>专家认为</w:t>
      </w:r>
      <w:r>
        <w:rPr>
          <w:rFonts w:eastAsia="仿宋_GB2312" w:hint="eastAsia"/>
          <w:sz w:val="32"/>
          <w:szCs w:val="32"/>
        </w:rPr>
        <w:t>项目</w:t>
      </w:r>
      <w:r w:rsidR="002E7677" w:rsidRPr="00A5684B">
        <w:rPr>
          <w:rFonts w:eastAsia="仿宋_GB2312"/>
          <w:sz w:val="32"/>
          <w:szCs w:val="32"/>
        </w:rPr>
        <w:t>确实技术水平高、意义重大、已取得</w:t>
      </w:r>
      <w:r w:rsidR="00A5684B">
        <w:rPr>
          <w:rFonts w:eastAsia="仿宋_GB2312"/>
          <w:sz w:val="32"/>
          <w:szCs w:val="32"/>
        </w:rPr>
        <w:t>显著经济和社会效益的，可</w:t>
      </w:r>
      <w:r w:rsidR="00FD18A8">
        <w:rPr>
          <w:rFonts w:eastAsia="仿宋_GB2312" w:hint="eastAsia"/>
          <w:sz w:val="32"/>
          <w:szCs w:val="32"/>
        </w:rPr>
        <w:t>按下</w:t>
      </w:r>
      <w:r w:rsidR="00D709E2">
        <w:rPr>
          <w:rFonts w:eastAsia="仿宋_GB2312" w:hint="eastAsia"/>
          <w:sz w:val="32"/>
          <w:szCs w:val="32"/>
        </w:rPr>
        <w:t>列条件进行</w:t>
      </w:r>
      <w:r w:rsidR="00A5684B">
        <w:rPr>
          <w:rFonts w:eastAsia="仿宋_GB2312"/>
          <w:sz w:val="32"/>
          <w:szCs w:val="32"/>
        </w:rPr>
        <w:t>推荐</w:t>
      </w:r>
      <w:r w:rsidR="00592FD0">
        <w:rPr>
          <w:rFonts w:eastAsia="仿宋_GB2312"/>
          <w:sz w:val="32"/>
          <w:szCs w:val="21"/>
        </w:rPr>
        <w:t>，</w:t>
      </w:r>
      <w:r w:rsidR="00592FD0">
        <w:rPr>
          <w:rFonts w:eastAsia="仿宋_GB2312" w:hint="eastAsia"/>
          <w:sz w:val="32"/>
          <w:szCs w:val="21"/>
        </w:rPr>
        <w:t>但须由</w:t>
      </w:r>
      <w:r w:rsidR="00FD1B74">
        <w:rPr>
          <w:rFonts w:eastAsia="仿宋_GB2312" w:hint="eastAsia"/>
          <w:sz w:val="32"/>
          <w:szCs w:val="21"/>
        </w:rPr>
        <w:t>所归口的</w:t>
      </w:r>
      <w:r w:rsidR="00592FD0">
        <w:rPr>
          <w:rFonts w:eastAsia="仿宋_GB2312" w:hint="eastAsia"/>
          <w:sz w:val="32"/>
          <w:szCs w:val="21"/>
        </w:rPr>
        <w:t>推荐</w:t>
      </w:r>
      <w:r w:rsidR="00592FD0">
        <w:rPr>
          <w:rFonts w:eastAsia="仿宋_GB2312"/>
          <w:sz w:val="32"/>
          <w:szCs w:val="21"/>
        </w:rPr>
        <w:t>单位审核</w:t>
      </w:r>
      <w:r w:rsidR="00592FD0">
        <w:rPr>
          <w:rFonts w:eastAsia="仿宋_GB2312" w:hint="eastAsia"/>
          <w:sz w:val="32"/>
          <w:szCs w:val="21"/>
        </w:rPr>
        <w:t>同意后一并推荐</w:t>
      </w:r>
      <w:r w:rsidR="00592FD0">
        <w:rPr>
          <w:rFonts w:eastAsia="仿宋_GB2312" w:hint="eastAsia"/>
          <w:sz w:val="32"/>
          <w:szCs w:val="32"/>
        </w:rPr>
        <w:t>。</w:t>
      </w:r>
    </w:p>
    <w:p w:rsidR="00722515" w:rsidRPr="00A5684B" w:rsidRDefault="00722515" w:rsidP="009C2C48"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 w:rsidRPr="00A5684B">
        <w:rPr>
          <w:rFonts w:eastAsia="仿宋_GB2312"/>
          <w:sz w:val="32"/>
          <w:szCs w:val="32"/>
        </w:rPr>
        <w:t>省科技功勋奖获奖人，每人可推荐</w:t>
      </w:r>
      <w:r w:rsidRPr="00A5684B">
        <w:rPr>
          <w:rFonts w:eastAsia="仿宋_GB2312"/>
          <w:sz w:val="32"/>
          <w:szCs w:val="32"/>
        </w:rPr>
        <w:t>1</w:t>
      </w:r>
      <w:r w:rsidRPr="00A5684B">
        <w:rPr>
          <w:rFonts w:eastAsia="仿宋_GB2312"/>
          <w:sz w:val="32"/>
          <w:szCs w:val="32"/>
        </w:rPr>
        <w:t>项科技奖励项目</w:t>
      </w:r>
      <w:r w:rsidR="009C2C48">
        <w:rPr>
          <w:rFonts w:eastAsia="仿宋_GB2312" w:hint="eastAsia"/>
          <w:sz w:val="32"/>
          <w:szCs w:val="32"/>
        </w:rPr>
        <w:t>。</w:t>
      </w:r>
    </w:p>
    <w:p w:rsidR="009C2C48" w:rsidRDefault="00722515" w:rsidP="009C2C48">
      <w:pPr>
        <w:numPr>
          <w:ilvl w:val="0"/>
          <w:numId w:val="1"/>
        </w:numPr>
        <w:rPr>
          <w:rFonts w:eastAsia="仿宋_GB2312" w:hint="eastAsia"/>
          <w:sz w:val="32"/>
          <w:szCs w:val="32"/>
        </w:rPr>
      </w:pPr>
      <w:r w:rsidRPr="00A5684B">
        <w:rPr>
          <w:rFonts w:eastAsia="仿宋_GB2312"/>
          <w:sz w:val="32"/>
          <w:szCs w:val="32"/>
        </w:rPr>
        <w:t>中国科学院院士、中国工程院院士</w:t>
      </w:r>
      <w:r w:rsidR="009C2C48">
        <w:rPr>
          <w:rFonts w:eastAsia="仿宋_GB2312" w:hint="eastAsia"/>
          <w:sz w:val="32"/>
          <w:szCs w:val="32"/>
        </w:rPr>
        <w:t>3</w:t>
      </w:r>
      <w:r w:rsidRPr="00A5684B">
        <w:rPr>
          <w:rFonts w:eastAsia="仿宋_GB2312"/>
          <w:sz w:val="32"/>
          <w:szCs w:val="32"/>
        </w:rPr>
        <w:t>人以上，可共同</w:t>
      </w:r>
    </w:p>
    <w:p w:rsidR="00722515" w:rsidRPr="00A5684B" w:rsidRDefault="00722515" w:rsidP="009C2C48">
      <w:pPr>
        <w:rPr>
          <w:rFonts w:eastAsia="仿宋_GB2312" w:hint="eastAsia"/>
          <w:sz w:val="32"/>
          <w:szCs w:val="32"/>
        </w:rPr>
      </w:pPr>
      <w:r w:rsidRPr="00A5684B">
        <w:rPr>
          <w:rFonts w:eastAsia="仿宋_GB2312"/>
          <w:sz w:val="32"/>
          <w:szCs w:val="32"/>
        </w:rPr>
        <w:t>推荐</w:t>
      </w:r>
      <w:r w:rsidRPr="00A5684B">
        <w:rPr>
          <w:rFonts w:eastAsia="仿宋_GB2312"/>
          <w:sz w:val="32"/>
          <w:szCs w:val="32"/>
        </w:rPr>
        <w:t>1</w:t>
      </w:r>
      <w:r w:rsidRPr="00A5684B">
        <w:rPr>
          <w:rFonts w:eastAsia="仿宋_GB2312"/>
          <w:sz w:val="32"/>
          <w:szCs w:val="32"/>
        </w:rPr>
        <w:t>项省科技奖励项目</w:t>
      </w:r>
      <w:r w:rsidR="009C2C48">
        <w:rPr>
          <w:rFonts w:eastAsia="仿宋_GB2312" w:hint="eastAsia"/>
          <w:sz w:val="32"/>
          <w:szCs w:val="32"/>
        </w:rPr>
        <w:t>。</w:t>
      </w:r>
    </w:p>
    <w:p w:rsidR="002E7677" w:rsidRPr="00344891" w:rsidRDefault="00344891" w:rsidP="00722515">
      <w:pPr>
        <w:ind w:firstLineChars="200" w:firstLine="640"/>
        <w:rPr>
          <w:rFonts w:eastAsia="仿宋_GB2312"/>
          <w:sz w:val="32"/>
          <w:szCs w:val="32"/>
        </w:rPr>
      </w:pPr>
      <w:r w:rsidRPr="00A5684B">
        <w:rPr>
          <w:rFonts w:eastAsia="仿宋_GB2312"/>
          <w:sz w:val="32"/>
          <w:szCs w:val="32"/>
        </w:rPr>
        <w:t>每位推荐专家每年只能推荐</w:t>
      </w:r>
      <w:r w:rsidRPr="00A5684B">
        <w:rPr>
          <w:rFonts w:eastAsia="仿宋_GB2312"/>
          <w:sz w:val="32"/>
          <w:szCs w:val="32"/>
        </w:rPr>
        <w:t>1</w:t>
      </w:r>
      <w:r w:rsidRPr="00A5684B">
        <w:rPr>
          <w:rFonts w:eastAsia="仿宋_GB2312"/>
          <w:sz w:val="32"/>
          <w:szCs w:val="32"/>
        </w:rPr>
        <w:t>项</w:t>
      </w:r>
      <w:r w:rsidR="00610E23">
        <w:rPr>
          <w:rFonts w:eastAsia="仿宋_GB2312" w:hint="eastAsia"/>
          <w:sz w:val="32"/>
          <w:szCs w:val="32"/>
        </w:rPr>
        <w:t>本人</w:t>
      </w:r>
      <w:r w:rsidR="00FE6E79">
        <w:rPr>
          <w:rFonts w:eastAsia="仿宋_GB2312" w:hint="eastAsia"/>
          <w:sz w:val="32"/>
          <w:szCs w:val="32"/>
        </w:rPr>
        <w:t>所</w:t>
      </w:r>
      <w:r w:rsidR="00610E23">
        <w:rPr>
          <w:rFonts w:eastAsia="仿宋_GB2312" w:hint="eastAsia"/>
          <w:sz w:val="32"/>
          <w:szCs w:val="32"/>
        </w:rPr>
        <w:t>熟悉</w:t>
      </w:r>
      <w:r w:rsidR="00FE6E79">
        <w:rPr>
          <w:rFonts w:eastAsia="仿宋_GB2312" w:hint="eastAsia"/>
          <w:sz w:val="32"/>
          <w:szCs w:val="32"/>
        </w:rPr>
        <w:t>的学科或专业</w:t>
      </w:r>
      <w:r w:rsidR="00610E23">
        <w:rPr>
          <w:rFonts w:eastAsia="仿宋_GB2312" w:hint="eastAsia"/>
          <w:sz w:val="32"/>
          <w:szCs w:val="32"/>
        </w:rPr>
        <w:t>领域的</w:t>
      </w:r>
      <w:r w:rsidRPr="00A5684B">
        <w:rPr>
          <w:rFonts w:eastAsia="仿宋_GB2312"/>
          <w:sz w:val="32"/>
          <w:szCs w:val="32"/>
        </w:rPr>
        <w:t>省科技奖励项目，同时应按申报书的要求独立撰写书面推荐意见</w:t>
      </w:r>
      <w:r w:rsidR="009C2C48">
        <w:rPr>
          <w:rFonts w:eastAsia="仿宋_GB2312" w:hint="eastAsia"/>
          <w:sz w:val="32"/>
          <w:szCs w:val="32"/>
        </w:rPr>
        <w:t>并</w:t>
      </w:r>
      <w:r w:rsidRPr="00A5684B">
        <w:rPr>
          <w:rFonts w:eastAsia="仿宋_GB2312"/>
          <w:sz w:val="32"/>
          <w:szCs w:val="32"/>
        </w:rPr>
        <w:t>签名。在省科技奖评审</w:t>
      </w:r>
      <w:r>
        <w:rPr>
          <w:rFonts w:eastAsia="仿宋_GB2312"/>
          <w:sz w:val="32"/>
          <w:szCs w:val="32"/>
        </w:rPr>
        <w:t>过程中，所推荐项目存在</w:t>
      </w:r>
      <w:r>
        <w:rPr>
          <w:rFonts w:eastAsia="仿宋_GB2312" w:hint="eastAsia"/>
          <w:sz w:val="32"/>
          <w:szCs w:val="32"/>
        </w:rPr>
        <w:t>异议</w:t>
      </w:r>
      <w:r w:rsidR="007330C9">
        <w:rPr>
          <w:rFonts w:eastAsia="仿宋_GB2312" w:hint="eastAsia"/>
          <w:sz w:val="32"/>
          <w:szCs w:val="32"/>
        </w:rPr>
        <w:t>时</w:t>
      </w:r>
      <w:r w:rsidRPr="00A5684B">
        <w:rPr>
          <w:rFonts w:eastAsia="仿宋_GB2312"/>
          <w:sz w:val="32"/>
          <w:szCs w:val="32"/>
        </w:rPr>
        <w:t>，推荐专家负有协助处理的责任。</w:t>
      </w:r>
    </w:p>
    <w:p w:rsidR="00610E23" w:rsidRPr="00033F71" w:rsidRDefault="00610E23" w:rsidP="00610E23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Pr="00A5684B">
        <w:rPr>
          <w:rFonts w:eastAsia="仿宋_GB2312"/>
          <w:sz w:val="32"/>
          <w:szCs w:val="32"/>
        </w:rPr>
        <w:t>．</w:t>
      </w:r>
      <w:r w:rsidR="002112A6">
        <w:rPr>
          <w:rFonts w:eastAsia="仿宋_GB2312" w:hint="eastAsia"/>
          <w:sz w:val="32"/>
          <w:szCs w:val="32"/>
        </w:rPr>
        <w:t>推荐省自然科学奖项目</w:t>
      </w:r>
      <w:r w:rsidR="00AB421A">
        <w:rPr>
          <w:rFonts w:eastAsia="仿宋_GB2312" w:hint="eastAsia"/>
          <w:sz w:val="32"/>
          <w:szCs w:val="32"/>
        </w:rPr>
        <w:t>提供的</w:t>
      </w:r>
      <w:r w:rsidR="002112A6">
        <w:rPr>
          <w:rFonts w:eastAsia="仿宋_GB2312" w:hint="eastAsia"/>
          <w:sz w:val="32"/>
          <w:szCs w:val="32"/>
        </w:rPr>
        <w:t>主要论文论著应当于</w:t>
      </w:r>
      <w:smartTag w:uri="urn:schemas-microsoft-com:office:smarttags" w:element="chsdate">
        <w:smartTagPr>
          <w:attr w:name="Year" w:val="2012"/>
          <w:attr w:name="Month" w:val="12"/>
          <w:attr w:name="Day" w:val="31"/>
          <w:attr w:name="IsLunarDate" w:val="False"/>
          <w:attr w:name="IsROCDate" w:val="False"/>
        </w:smartTagPr>
        <w:r w:rsidR="002112A6">
          <w:rPr>
            <w:rFonts w:eastAsia="仿宋_GB2312" w:hint="eastAsia"/>
            <w:sz w:val="32"/>
            <w:szCs w:val="32"/>
          </w:rPr>
          <w:t>2012</w:t>
        </w:r>
        <w:r w:rsidR="002112A6">
          <w:rPr>
            <w:rFonts w:eastAsia="仿宋_GB2312" w:hint="eastAsia"/>
            <w:sz w:val="32"/>
            <w:szCs w:val="32"/>
          </w:rPr>
          <w:t>年</w:t>
        </w:r>
        <w:r w:rsidR="002112A6">
          <w:rPr>
            <w:rFonts w:eastAsia="仿宋_GB2312" w:hint="eastAsia"/>
            <w:sz w:val="32"/>
            <w:szCs w:val="32"/>
          </w:rPr>
          <w:t>12</w:t>
        </w:r>
        <w:r w:rsidR="002112A6">
          <w:rPr>
            <w:rFonts w:eastAsia="仿宋_GB2312" w:hint="eastAsia"/>
            <w:sz w:val="32"/>
            <w:szCs w:val="32"/>
          </w:rPr>
          <w:t>月</w:t>
        </w:r>
        <w:r w:rsidR="002112A6">
          <w:rPr>
            <w:rFonts w:eastAsia="仿宋_GB2312" w:hint="eastAsia"/>
            <w:sz w:val="32"/>
            <w:szCs w:val="32"/>
          </w:rPr>
          <w:t>31</w:t>
        </w:r>
        <w:r w:rsidR="002112A6">
          <w:rPr>
            <w:rFonts w:eastAsia="仿宋_GB2312" w:hint="eastAsia"/>
            <w:sz w:val="32"/>
            <w:szCs w:val="32"/>
          </w:rPr>
          <w:t>日</w:t>
        </w:r>
      </w:smartTag>
      <w:r w:rsidR="002112A6">
        <w:rPr>
          <w:rFonts w:eastAsia="仿宋_GB2312" w:hint="eastAsia"/>
          <w:sz w:val="32"/>
          <w:szCs w:val="32"/>
        </w:rPr>
        <w:t>前公开发表，技术</w:t>
      </w:r>
      <w:r w:rsidR="009214FD">
        <w:rPr>
          <w:rFonts w:eastAsia="仿宋_GB2312" w:hint="eastAsia"/>
          <w:sz w:val="32"/>
          <w:szCs w:val="32"/>
        </w:rPr>
        <w:t>发</w:t>
      </w:r>
      <w:r w:rsidR="002112A6">
        <w:rPr>
          <w:rFonts w:eastAsia="仿宋_GB2312" w:hint="eastAsia"/>
          <w:sz w:val="32"/>
          <w:szCs w:val="32"/>
        </w:rPr>
        <w:t>明奖和科技进步奖项目应当于</w:t>
      </w:r>
      <w:smartTag w:uri="urn:schemas-microsoft-com:office:smarttags" w:element="chsdate">
        <w:smartTagPr>
          <w:attr w:name="Year" w:val="2012"/>
          <w:attr w:name="Month" w:val="12"/>
          <w:attr w:name="Day" w:val="31"/>
          <w:attr w:name="IsLunarDate" w:val="False"/>
          <w:attr w:name="IsROCDate" w:val="False"/>
        </w:smartTagPr>
        <w:r w:rsidR="002112A6">
          <w:rPr>
            <w:rFonts w:eastAsia="仿宋_GB2312" w:hint="eastAsia"/>
            <w:sz w:val="32"/>
            <w:szCs w:val="32"/>
          </w:rPr>
          <w:t>2012</w:t>
        </w:r>
        <w:r w:rsidR="002112A6">
          <w:rPr>
            <w:rFonts w:eastAsia="仿宋_GB2312" w:hint="eastAsia"/>
            <w:sz w:val="32"/>
            <w:szCs w:val="32"/>
          </w:rPr>
          <w:t>年</w:t>
        </w:r>
        <w:r w:rsidR="002112A6">
          <w:rPr>
            <w:rFonts w:eastAsia="仿宋_GB2312" w:hint="eastAsia"/>
            <w:sz w:val="32"/>
            <w:szCs w:val="32"/>
          </w:rPr>
          <w:t>12</w:t>
        </w:r>
        <w:r w:rsidR="002112A6">
          <w:rPr>
            <w:rFonts w:eastAsia="仿宋_GB2312" w:hint="eastAsia"/>
            <w:sz w:val="32"/>
            <w:szCs w:val="32"/>
          </w:rPr>
          <w:t>月</w:t>
        </w:r>
        <w:r w:rsidR="002112A6">
          <w:rPr>
            <w:rFonts w:eastAsia="仿宋_GB2312" w:hint="eastAsia"/>
            <w:sz w:val="32"/>
            <w:szCs w:val="32"/>
          </w:rPr>
          <w:t>31</w:t>
        </w:r>
        <w:r w:rsidR="002112A6">
          <w:rPr>
            <w:rFonts w:eastAsia="仿宋_GB2312" w:hint="eastAsia"/>
            <w:sz w:val="32"/>
            <w:szCs w:val="32"/>
          </w:rPr>
          <w:t>日</w:t>
        </w:r>
      </w:smartTag>
      <w:r w:rsidR="002112A6">
        <w:rPr>
          <w:rFonts w:eastAsia="仿宋_GB2312" w:hint="eastAsia"/>
          <w:sz w:val="32"/>
          <w:szCs w:val="32"/>
        </w:rPr>
        <w:t>前完成整体技术应用。</w:t>
      </w:r>
    </w:p>
    <w:p w:rsidR="0095066B" w:rsidRDefault="00610E23" w:rsidP="00557996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</w:t>
      </w:r>
      <w:r w:rsidR="00557996">
        <w:rPr>
          <w:rFonts w:eastAsia="仿宋_GB2312" w:hint="eastAsia"/>
          <w:sz w:val="32"/>
          <w:szCs w:val="32"/>
        </w:rPr>
        <w:t>推荐项目的完成单位须是</w:t>
      </w:r>
      <w:r w:rsidR="00557996" w:rsidRPr="00795537">
        <w:rPr>
          <w:rFonts w:ascii="仿宋_GB2312" w:eastAsia="仿宋_GB2312" w:hint="eastAsia"/>
          <w:sz w:val="32"/>
          <w:szCs w:val="32"/>
        </w:rPr>
        <w:t>独立法人</w:t>
      </w:r>
      <w:r w:rsidR="00557996">
        <w:rPr>
          <w:rFonts w:ascii="仿宋_GB2312" w:eastAsia="仿宋_GB2312" w:hint="eastAsia"/>
          <w:sz w:val="32"/>
          <w:szCs w:val="32"/>
        </w:rPr>
        <w:t>单位，且</w:t>
      </w:r>
      <w:r w:rsidR="00557996">
        <w:rPr>
          <w:rFonts w:eastAsia="仿宋_GB2312" w:hint="eastAsia"/>
          <w:sz w:val="32"/>
          <w:szCs w:val="32"/>
        </w:rPr>
        <w:t>第一完成单位在辽宁省内；</w:t>
      </w:r>
      <w:r w:rsidR="00557996" w:rsidRPr="00A5684B">
        <w:rPr>
          <w:rFonts w:eastAsia="仿宋_GB2312"/>
          <w:sz w:val="32"/>
          <w:szCs w:val="32"/>
        </w:rPr>
        <w:t>技术发明奖</w:t>
      </w:r>
      <w:r w:rsidR="00557996">
        <w:rPr>
          <w:rFonts w:eastAsia="仿宋_GB2312" w:hint="eastAsia"/>
          <w:sz w:val="32"/>
          <w:szCs w:val="32"/>
        </w:rPr>
        <w:t>和</w:t>
      </w:r>
      <w:r w:rsidR="00557996" w:rsidRPr="00A5684B">
        <w:rPr>
          <w:rFonts w:eastAsia="仿宋_GB2312"/>
          <w:sz w:val="32"/>
          <w:szCs w:val="32"/>
        </w:rPr>
        <w:t>科技进步奖</w:t>
      </w:r>
      <w:r w:rsidR="00557996">
        <w:rPr>
          <w:rFonts w:eastAsia="仿宋_GB2312"/>
          <w:sz w:val="32"/>
          <w:szCs w:val="32"/>
        </w:rPr>
        <w:t>项目</w:t>
      </w:r>
      <w:r w:rsidR="00557996">
        <w:rPr>
          <w:rFonts w:eastAsia="仿宋_GB2312" w:hint="eastAsia"/>
          <w:sz w:val="32"/>
          <w:szCs w:val="32"/>
        </w:rPr>
        <w:t>已</w:t>
      </w:r>
      <w:r w:rsidR="00557996" w:rsidRPr="00A5684B">
        <w:rPr>
          <w:rFonts w:eastAsia="仿宋_GB2312"/>
          <w:sz w:val="32"/>
          <w:szCs w:val="32"/>
        </w:rPr>
        <w:t>在辽宁</w:t>
      </w:r>
      <w:r w:rsidR="00557996">
        <w:rPr>
          <w:rFonts w:eastAsia="仿宋_GB2312" w:hint="eastAsia"/>
          <w:sz w:val="32"/>
          <w:szCs w:val="32"/>
        </w:rPr>
        <w:t>省</w:t>
      </w:r>
      <w:r w:rsidR="00557996" w:rsidRPr="00A5684B">
        <w:rPr>
          <w:rFonts w:eastAsia="仿宋_GB2312"/>
          <w:sz w:val="32"/>
          <w:szCs w:val="32"/>
        </w:rPr>
        <w:t>内</w:t>
      </w:r>
      <w:r w:rsidR="00557996">
        <w:rPr>
          <w:rFonts w:eastAsia="仿宋_GB2312" w:hint="eastAsia"/>
          <w:sz w:val="32"/>
          <w:szCs w:val="32"/>
        </w:rPr>
        <w:t>推广</w:t>
      </w:r>
      <w:r w:rsidR="00557996" w:rsidRPr="00A5684B">
        <w:rPr>
          <w:rFonts w:eastAsia="仿宋_GB2312"/>
          <w:sz w:val="32"/>
          <w:szCs w:val="32"/>
        </w:rPr>
        <w:t>应用。</w:t>
      </w:r>
    </w:p>
    <w:p w:rsidR="0035124E" w:rsidRDefault="00610E23" w:rsidP="002E7677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 w:rsidR="007D1160" w:rsidRPr="00A5684B">
        <w:rPr>
          <w:rFonts w:eastAsia="仿宋_GB2312"/>
          <w:sz w:val="32"/>
          <w:szCs w:val="32"/>
        </w:rPr>
        <w:t>．</w:t>
      </w:r>
      <w:r w:rsidR="0095066B" w:rsidRPr="00A5684B">
        <w:rPr>
          <w:rFonts w:eastAsia="仿宋_GB2312"/>
          <w:sz w:val="32"/>
          <w:szCs w:val="32"/>
        </w:rPr>
        <w:t>推荐项目</w:t>
      </w:r>
      <w:r w:rsidR="0095066B">
        <w:rPr>
          <w:rFonts w:eastAsia="仿宋_GB2312" w:hint="eastAsia"/>
          <w:sz w:val="32"/>
          <w:szCs w:val="32"/>
        </w:rPr>
        <w:t>须</w:t>
      </w:r>
      <w:r w:rsidR="0095066B" w:rsidRPr="00A5684B">
        <w:rPr>
          <w:rFonts w:eastAsia="仿宋_GB2312"/>
          <w:sz w:val="32"/>
          <w:szCs w:val="32"/>
        </w:rPr>
        <w:t>在本地区（本系统）</w:t>
      </w:r>
      <w:r w:rsidR="0095066B">
        <w:rPr>
          <w:rFonts w:eastAsia="仿宋_GB2312" w:hint="eastAsia"/>
          <w:sz w:val="32"/>
          <w:szCs w:val="32"/>
        </w:rPr>
        <w:t>、项目完成单位</w:t>
      </w:r>
      <w:r w:rsidR="0095066B" w:rsidRPr="00A5684B">
        <w:rPr>
          <w:rFonts w:eastAsia="仿宋_GB2312"/>
          <w:sz w:val="32"/>
          <w:szCs w:val="32"/>
        </w:rPr>
        <w:t>和项目完成人所在单位公示</w:t>
      </w:r>
      <w:r w:rsidR="0095066B">
        <w:rPr>
          <w:rFonts w:eastAsia="仿宋_GB2312" w:hint="eastAsia"/>
          <w:sz w:val="32"/>
          <w:szCs w:val="32"/>
        </w:rPr>
        <w:t>一周以上，</w:t>
      </w:r>
      <w:r w:rsidR="0095066B" w:rsidRPr="00A5684B">
        <w:rPr>
          <w:rFonts w:eastAsia="仿宋_GB2312"/>
          <w:sz w:val="32"/>
          <w:szCs w:val="32"/>
        </w:rPr>
        <w:t>不存在异议。</w:t>
      </w:r>
    </w:p>
    <w:p w:rsidR="00C16E7C" w:rsidRDefault="00C16E7C" w:rsidP="00610E23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</w:t>
      </w:r>
      <w:r w:rsidR="003A3F0C">
        <w:rPr>
          <w:rFonts w:ascii="仿宋_GB2312" w:eastAsia="仿宋_GB2312" w:hAnsi="Arial" w:cs="Arial" w:hint="eastAsia"/>
          <w:sz w:val="32"/>
          <w:szCs w:val="32"/>
        </w:rPr>
        <w:t>同一项目不能同时推荐当年省科技奖中其他奖项；</w:t>
      </w:r>
      <w:r w:rsidR="003A3F0C">
        <w:rPr>
          <w:rFonts w:eastAsia="仿宋_GB2312" w:hint="eastAsia"/>
          <w:sz w:val="32"/>
          <w:szCs w:val="32"/>
        </w:rPr>
        <w:t>同一人同一年度只能作为一个推荐项目的完成人参加省科技奖励项</w:t>
      </w:r>
      <w:r w:rsidR="003A3F0C">
        <w:rPr>
          <w:rFonts w:eastAsia="仿宋_GB2312" w:hint="eastAsia"/>
          <w:sz w:val="32"/>
          <w:szCs w:val="32"/>
        </w:rPr>
        <w:lastRenderedPageBreak/>
        <w:t>目评审。</w:t>
      </w:r>
    </w:p>
    <w:p w:rsidR="00610E23" w:rsidRDefault="00C16E7C" w:rsidP="00610E23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 w:rsidR="004C5632">
        <w:rPr>
          <w:rFonts w:eastAsia="仿宋_GB2312" w:hint="eastAsia"/>
          <w:sz w:val="32"/>
          <w:szCs w:val="32"/>
        </w:rPr>
        <w:t>．</w:t>
      </w:r>
      <w:r w:rsidR="003A3F0C">
        <w:rPr>
          <w:rFonts w:eastAsia="仿宋_GB2312"/>
          <w:sz w:val="32"/>
          <w:szCs w:val="32"/>
        </w:rPr>
        <w:t>不</w:t>
      </w:r>
      <w:r w:rsidR="003A3F0C" w:rsidRPr="00A5684B">
        <w:rPr>
          <w:rFonts w:eastAsia="仿宋_GB2312"/>
          <w:sz w:val="32"/>
          <w:szCs w:val="32"/>
        </w:rPr>
        <w:t>涉及</w:t>
      </w:r>
      <w:r w:rsidR="003A3F0C">
        <w:rPr>
          <w:rFonts w:eastAsia="仿宋_GB2312" w:hint="eastAsia"/>
          <w:sz w:val="32"/>
          <w:szCs w:val="32"/>
        </w:rPr>
        <w:t>国家安全、</w:t>
      </w:r>
      <w:r w:rsidR="003A3F0C" w:rsidRPr="00A5684B">
        <w:rPr>
          <w:rFonts w:eastAsia="仿宋_GB2312"/>
          <w:sz w:val="32"/>
          <w:szCs w:val="32"/>
        </w:rPr>
        <w:t>国防</w:t>
      </w:r>
      <w:r w:rsidR="003A3F0C">
        <w:rPr>
          <w:rFonts w:eastAsia="仿宋_GB2312" w:hint="eastAsia"/>
          <w:sz w:val="32"/>
          <w:szCs w:val="32"/>
        </w:rPr>
        <w:t>和国家秘密</w:t>
      </w:r>
      <w:r w:rsidR="003A3F0C" w:rsidRPr="00A5684B">
        <w:rPr>
          <w:rFonts w:eastAsia="仿宋_GB2312"/>
          <w:sz w:val="32"/>
          <w:szCs w:val="32"/>
        </w:rPr>
        <w:t>。</w:t>
      </w:r>
    </w:p>
    <w:p w:rsidR="00610E23" w:rsidRDefault="00C16E7C" w:rsidP="00610E23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 w:rsidR="00610E23">
        <w:rPr>
          <w:rFonts w:eastAsia="仿宋_GB2312" w:hint="eastAsia"/>
          <w:sz w:val="32"/>
          <w:szCs w:val="32"/>
        </w:rPr>
        <w:t>．</w:t>
      </w:r>
      <w:r w:rsidR="003A3F0C" w:rsidRPr="00A5684B">
        <w:rPr>
          <w:rFonts w:eastAsia="仿宋_GB2312"/>
          <w:sz w:val="32"/>
          <w:szCs w:val="32"/>
        </w:rPr>
        <w:t>已</w:t>
      </w:r>
      <w:r w:rsidR="003A3F0C">
        <w:rPr>
          <w:rFonts w:eastAsia="仿宋_GB2312" w:hint="eastAsia"/>
          <w:sz w:val="32"/>
          <w:szCs w:val="32"/>
        </w:rPr>
        <w:t>在</w:t>
      </w:r>
      <w:r w:rsidR="003A3F0C" w:rsidRPr="00A5684B">
        <w:rPr>
          <w:rFonts w:eastAsia="仿宋_GB2312"/>
          <w:sz w:val="32"/>
          <w:szCs w:val="32"/>
        </w:rPr>
        <w:t>省级成果登记机构登记</w:t>
      </w:r>
      <w:r w:rsidR="003A3F0C">
        <w:rPr>
          <w:rFonts w:eastAsia="仿宋_GB2312" w:hint="eastAsia"/>
          <w:sz w:val="32"/>
          <w:szCs w:val="32"/>
        </w:rPr>
        <w:t>备案</w:t>
      </w:r>
      <w:r w:rsidR="003A3F0C" w:rsidRPr="00A5684B">
        <w:rPr>
          <w:rFonts w:eastAsia="仿宋_GB2312"/>
          <w:sz w:val="32"/>
          <w:szCs w:val="32"/>
        </w:rPr>
        <w:t>。</w:t>
      </w:r>
    </w:p>
    <w:p w:rsidR="00EF45C3" w:rsidRDefault="00C16E7C" w:rsidP="00EF45C3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 w:rsidR="00EF45C3" w:rsidRPr="00A5684B">
        <w:rPr>
          <w:rFonts w:eastAsia="仿宋_GB2312"/>
          <w:sz w:val="32"/>
          <w:szCs w:val="32"/>
        </w:rPr>
        <w:t>．</w:t>
      </w:r>
      <w:r w:rsidR="003A3F0C">
        <w:rPr>
          <w:rFonts w:eastAsia="仿宋_GB2312" w:hint="eastAsia"/>
          <w:sz w:val="32"/>
          <w:szCs w:val="32"/>
        </w:rPr>
        <w:t>科技进步奖中的企业重大研发成果奖推荐条件和要求另行通知。</w:t>
      </w:r>
    </w:p>
    <w:p w:rsidR="00272124" w:rsidRPr="00272124" w:rsidRDefault="00F01197" w:rsidP="00272124">
      <w:pPr>
        <w:ind w:firstLineChars="150" w:firstLine="482"/>
        <w:rPr>
          <w:rFonts w:ascii="楷体_GB2312" w:eastAsia="楷体_GB2312" w:hint="eastAsia"/>
          <w:b/>
          <w:sz w:val="32"/>
          <w:szCs w:val="32"/>
        </w:rPr>
      </w:pPr>
      <w:r w:rsidRPr="004D6087">
        <w:rPr>
          <w:rFonts w:ascii="楷体_GB2312" w:eastAsia="楷体_GB2312" w:hint="eastAsia"/>
          <w:b/>
          <w:sz w:val="32"/>
          <w:szCs w:val="32"/>
        </w:rPr>
        <w:t>（</w:t>
      </w:r>
      <w:r w:rsidR="001F6C86">
        <w:rPr>
          <w:rFonts w:ascii="楷体_GB2312" w:eastAsia="楷体_GB2312" w:hint="eastAsia"/>
          <w:b/>
          <w:sz w:val="32"/>
          <w:szCs w:val="32"/>
        </w:rPr>
        <w:t>二</w:t>
      </w:r>
      <w:r w:rsidR="002E7677" w:rsidRPr="004D6087">
        <w:rPr>
          <w:rFonts w:ascii="楷体_GB2312" w:eastAsia="楷体_GB2312" w:hint="eastAsia"/>
          <w:b/>
          <w:sz w:val="32"/>
          <w:szCs w:val="32"/>
        </w:rPr>
        <w:t>）</w:t>
      </w:r>
      <w:r w:rsidR="00272124" w:rsidRPr="00272124">
        <w:rPr>
          <w:rFonts w:ascii="楷体_GB2312" w:eastAsia="楷体_GB2312" w:hint="eastAsia"/>
          <w:b/>
          <w:sz w:val="32"/>
          <w:szCs w:val="32"/>
        </w:rPr>
        <w:t>国际科技合作奖</w:t>
      </w:r>
    </w:p>
    <w:p w:rsidR="002E7677" w:rsidRPr="00A5684B" w:rsidRDefault="003745CB" w:rsidP="002E7677">
      <w:pPr>
        <w:ind w:firstLineChars="150" w:firstLine="480"/>
        <w:rPr>
          <w:rFonts w:eastAsia="仿宋_GB2312"/>
          <w:sz w:val="32"/>
          <w:szCs w:val="32"/>
        </w:rPr>
      </w:pPr>
      <w:r w:rsidRPr="00A5684B">
        <w:rPr>
          <w:rFonts w:eastAsia="仿宋_GB2312"/>
          <w:sz w:val="32"/>
          <w:szCs w:val="32"/>
        </w:rPr>
        <w:t>推荐</w:t>
      </w:r>
      <w:r w:rsidR="002E7677" w:rsidRPr="00A5684B">
        <w:rPr>
          <w:rFonts w:eastAsia="仿宋_GB2312"/>
          <w:sz w:val="32"/>
          <w:szCs w:val="32"/>
        </w:rPr>
        <w:t>国际科技合作奖人选（组织）</w:t>
      </w:r>
      <w:r>
        <w:rPr>
          <w:rFonts w:eastAsia="仿宋_GB2312" w:hint="eastAsia"/>
          <w:sz w:val="32"/>
          <w:szCs w:val="32"/>
        </w:rPr>
        <w:t>没有推荐指标限制，推荐</w:t>
      </w:r>
      <w:r w:rsidRPr="00A5684B">
        <w:rPr>
          <w:rFonts w:eastAsia="仿宋_GB2312"/>
          <w:sz w:val="32"/>
          <w:szCs w:val="32"/>
        </w:rPr>
        <w:t>人选（组织）</w:t>
      </w:r>
      <w:r>
        <w:rPr>
          <w:rFonts w:eastAsia="仿宋_GB2312"/>
          <w:sz w:val="32"/>
          <w:szCs w:val="32"/>
        </w:rPr>
        <w:t>应</w:t>
      </w:r>
      <w:r w:rsidR="00652982">
        <w:rPr>
          <w:rFonts w:eastAsia="仿宋_GB2312" w:hint="eastAsia"/>
          <w:sz w:val="32"/>
          <w:szCs w:val="32"/>
        </w:rPr>
        <w:t>当</w:t>
      </w:r>
      <w:r w:rsidR="002E7677" w:rsidRPr="00A5684B">
        <w:rPr>
          <w:rFonts w:eastAsia="仿宋_GB2312"/>
          <w:sz w:val="32"/>
          <w:szCs w:val="32"/>
        </w:rPr>
        <w:t>符合《辽宁省科学技术奖励办法》和《辽宁省科学技术奖励办法实施细则》的规定。</w:t>
      </w:r>
    </w:p>
    <w:p w:rsidR="002E7677" w:rsidRPr="0050341A" w:rsidRDefault="002E7677" w:rsidP="003745CB">
      <w:pPr>
        <w:ind w:firstLineChars="200" w:firstLine="643"/>
        <w:rPr>
          <w:rFonts w:ascii="黑体" w:eastAsia="黑体" w:hint="eastAsia"/>
          <w:b/>
          <w:sz w:val="32"/>
          <w:szCs w:val="32"/>
        </w:rPr>
      </w:pPr>
      <w:r w:rsidRPr="0050341A">
        <w:rPr>
          <w:rFonts w:ascii="黑体" w:eastAsia="黑体" w:hint="eastAsia"/>
          <w:b/>
          <w:sz w:val="32"/>
          <w:szCs w:val="32"/>
        </w:rPr>
        <w:t>三、推荐办法</w:t>
      </w:r>
    </w:p>
    <w:p w:rsidR="0092390C" w:rsidRPr="0092390C" w:rsidRDefault="0050341A" w:rsidP="0050341A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今年仍</w:t>
      </w:r>
      <w:r>
        <w:rPr>
          <w:rFonts w:eastAsia="仿宋_GB2312"/>
          <w:sz w:val="32"/>
          <w:szCs w:val="32"/>
        </w:rPr>
        <w:t>采取网络和书面同时推荐形式</w:t>
      </w:r>
      <w:r w:rsidR="002A6B72">
        <w:rPr>
          <w:rFonts w:eastAsia="仿宋_GB2312" w:hint="eastAsia"/>
          <w:sz w:val="32"/>
          <w:szCs w:val="32"/>
        </w:rPr>
        <w:t>。</w:t>
      </w:r>
      <w:r w:rsidR="0092390C" w:rsidRPr="00A5684B">
        <w:rPr>
          <w:rFonts w:eastAsia="仿宋_GB2312"/>
          <w:sz w:val="32"/>
          <w:szCs w:val="32"/>
        </w:rPr>
        <w:t>推荐项目提交的电子文档和纸质书面申报材料内容及页数，应严格按照填写说明要求提供，对于超页数（超容量）推荐项目，不予受理。</w:t>
      </w:r>
    </w:p>
    <w:p w:rsidR="009E0750" w:rsidRPr="00BD4FF7" w:rsidRDefault="0092390C" w:rsidP="0050341A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 w:rsidR="006317C9">
        <w:rPr>
          <w:rFonts w:eastAsia="仿宋_GB2312" w:hint="eastAsia"/>
          <w:sz w:val="32"/>
          <w:szCs w:val="32"/>
        </w:rPr>
        <w:t>网络推荐要求</w:t>
      </w:r>
      <w:r w:rsidR="00421872">
        <w:rPr>
          <w:rFonts w:eastAsia="仿宋_GB2312" w:hint="eastAsia"/>
          <w:sz w:val="32"/>
          <w:szCs w:val="32"/>
        </w:rPr>
        <w:t>（</w:t>
      </w:r>
      <w:r w:rsidR="00421872" w:rsidRPr="00A5684B">
        <w:rPr>
          <w:rFonts w:eastAsia="仿宋_GB2312"/>
          <w:sz w:val="32"/>
          <w:szCs w:val="32"/>
        </w:rPr>
        <w:t>网址：</w:t>
      </w:r>
      <w:r w:rsidR="00421872" w:rsidRPr="00A5684B">
        <w:rPr>
          <w:rFonts w:eastAsia="仿宋_GB2312"/>
          <w:sz w:val="32"/>
          <w:szCs w:val="32"/>
        </w:rPr>
        <w:t>60.16.24.20</w:t>
      </w:r>
      <w:r w:rsidR="00421872">
        <w:rPr>
          <w:rFonts w:eastAsia="仿宋_GB2312" w:hint="eastAsia"/>
          <w:sz w:val="32"/>
          <w:szCs w:val="32"/>
        </w:rPr>
        <w:t>）</w:t>
      </w:r>
      <w:r w:rsidR="006317C9">
        <w:rPr>
          <w:rFonts w:eastAsia="仿宋_GB2312" w:hint="eastAsia"/>
          <w:sz w:val="32"/>
          <w:szCs w:val="32"/>
        </w:rPr>
        <w:t>：</w:t>
      </w:r>
    </w:p>
    <w:p w:rsidR="009E0750" w:rsidRDefault="0050341A" w:rsidP="0050341A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申报书推荐意见栏</w:t>
      </w:r>
      <w:r w:rsidR="00F02B35">
        <w:rPr>
          <w:rFonts w:eastAsia="仿宋_GB2312" w:hint="eastAsia"/>
          <w:sz w:val="32"/>
          <w:szCs w:val="32"/>
        </w:rPr>
        <w:t>需填写相关项目的</w:t>
      </w:r>
      <w:r w:rsidR="00BC1339">
        <w:rPr>
          <w:rFonts w:eastAsia="仿宋_GB2312" w:hint="eastAsia"/>
          <w:sz w:val="32"/>
          <w:szCs w:val="32"/>
        </w:rPr>
        <w:t>公示情况，</w:t>
      </w:r>
      <w:r>
        <w:rPr>
          <w:rFonts w:eastAsia="仿宋_GB2312"/>
          <w:sz w:val="32"/>
          <w:szCs w:val="32"/>
        </w:rPr>
        <w:t>明确的推荐</w:t>
      </w:r>
      <w:r w:rsidR="00BC1339">
        <w:rPr>
          <w:rFonts w:eastAsia="仿宋_GB2312" w:hint="eastAsia"/>
          <w:sz w:val="32"/>
          <w:szCs w:val="32"/>
        </w:rPr>
        <w:t>理由</w:t>
      </w:r>
      <w:r w:rsidR="003A3F0C">
        <w:rPr>
          <w:rFonts w:eastAsia="仿宋_GB2312" w:hint="eastAsia"/>
          <w:sz w:val="32"/>
          <w:szCs w:val="32"/>
        </w:rPr>
        <w:t>，不填写</w:t>
      </w:r>
      <w:r w:rsidR="002119DF">
        <w:rPr>
          <w:rFonts w:eastAsia="仿宋_GB2312" w:hint="eastAsia"/>
          <w:sz w:val="32"/>
          <w:szCs w:val="32"/>
        </w:rPr>
        <w:t>推荐等级</w:t>
      </w:r>
      <w:r w:rsidR="00F02B35">
        <w:rPr>
          <w:rFonts w:eastAsia="仿宋_GB2312" w:hint="eastAsia"/>
          <w:sz w:val="32"/>
          <w:szCs w:val="32"/>
        </w:rPr>
        <w:t>。</w:t>
      </w:r>
    </w:p>
    <w:p w:rsidR="009E0750" w:rsidRDefault="0092390C" w:rsidP="0050341A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（二）书面材料</w:t>
      </w:r>
      <w:r w:rsidR="00153ECD">
        <w:rPr>
          <w:rFonts w:eastAsia="仿宋_GB2312" w:hint="eastAsia"/>
          <w:sz w:val="32"/>
          <w:szCs w:val="32"/>
        </w:rPr>
        <w:t>推荐</w:t>
      </w:r>
      <w:r>
        <w:rPr>
          <w:rFonts w:eastAsia="仿宋_GB2312" w:hint="eastAsia"/>
          <w:sz w:val="32"/>
          <w:szCs w:val="32"/>
        </w:rPr>
        <w:t>要求</w:t>
      </w:r>
      <w:r w:rsidR="0050341A">
        <w:rPr>
          <w:rFonts w:eastAsia="仿宋_GB2312" w:hint="eastAsia"/>
          <w:sz w:val="32"/>
          <w:szCs w:val="32"/>
        </w:rPr>
        <w:t>：</w:t>
      </w:r>
    </w:p>
    <w:p w:rsidR="009E0750" w:rsidRDefault="0092390C" w:rsidP="0050341A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</w:t>
      </w:r>
      <w:r w:rsidR="00077DAD">
        <w:rPr>
          <w:rFonts w:eastAsia="仿宋_GB2312" w:hint="eastAsia"/>
          <w:sz w:val="32"/>
          <w:szCs w:val="32"/>
        </w:rPr>
        <w:t>推荐函</w:t>
      </w:r>
      <w:r w:rsidR="00B71AF8">
        <w:rPr>
          <w:rFonts w:eastAsia="仿宋_GB2312" w:hint="eastAsia"/>
          <w:sz w:val="32"/>
          <w:szCs w:val="32"/>
        </w:rPr>
        <w:t>。</w:t>
      </w:r>
      <w:r w:rsidR="0008039D">
        <w:rPr>
          <w:rFonts w:eastAsia="仿宋_GB2312" w:hint="eastAsia"/>
          <w:sz w:val="32"/>
          <w:szCs w:val="32"/>
        </w:rPr>
        <w:t>推荐函</w:t>
      </w:r>
      <w:r w:rsidR="00276DCE">
        <w:rPr>
          <w:rFonts w:eastAsia="仿宋_GB2312" w:hint="eastAsia"/>
          <w:sz w:val="32"/>
          <w:szCs w:val="32"/>
        </w:rPr>
        <w:t>（参考格式可在申报网站的“奖励动态”中下载）一式</w:t>
      </w:r>
      <w:r w:rsidR="002C0998">
        <w:rPr>
          <w:rFonts w:eastAsia="仿宋_GB2312" w:hint="eastAsia"/>
          <w:sz w:val="32"/>
          <w:szCs w:val="32"/>
        </w:rPr>
        <w:t>一</w:t>
      </w:r>
      <w:r w:rsidR="00276DCE">
        <w:rPr>
          <w:rFonts w:eastAsia="仿宋_GB2312" w:hint="eastAsia"/>
          <w:sz w:val="32"/>
          <w:szCs w:val="32"/>
        </w:rPr>
        <w:t>份，内容应包括推荐项目公示情况及结果、</w:t>
      </w:r>
      <w:r w:rsidR="0008039D">
        <w:rPr>
          <w:rFonts w:eastAsia="仿宋_GB2312" w:hint="eastAsia"/>
          <w:sz w:val="32"/>
          <w:szCs w:val="32"/>
        </w:rPr>
        <w:t>按奖种择优排序的</w:t>
      </w:r>
      <w:r w:rsidR="00276DCE">
        <w:rPr>
          <w:rFonts w:eastAsia="仿宋_GB2312" w:hint="eastAsia"/>
          <w:sz w:val="32"/>
          <w:szCs w:val="32"/>
        </w:rPr>
        <w:t>推荐项目汇总表</w:t>
      </w:r>
      <w:r>
        <w:rPr>
          <w:rFonts w:eastAsia="仿宋_GB2312" w:hint="eastAsia"/>
          <w:sz w:val="32"/>
          <w:szCs w:val="32"/>
        </w:rPr>
        <w:t>（附件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 w:rsidR="009E0750">
        <w:rPr>
          <w:rFonts w:eastAsia="仿宋_GB2312" w:hint="eastAsia"/>
          <w:sz w:val="32"/>
          <w:szCs w:val="32"/>
        </w:rPr>
        <w:t>。</w:t>
      </w:r>
    </w:p>
    <w:p w:rsidR="0050341A" w:rsidRPr="00A5684B" w:rsidRDefault="00FD1EBC" w:rsidP="0050341A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</w:t>
      </w:r>
      <w:r w:rsidR="0050341A" w:rsidRPr="00A5684B">
        <w:rPr>
          <w:rFonts w:eastAsia="仿宋_GB2312"/>
          <w:sz w:val="32"/>
          <w:szCs w:val="32"/>
        </w:rPr>
        <w:t>与网络申报材料</w:t>
      </w:r>
      <w:r w:rsidR="00391698">
        <w:rPr>
          <w:rFonts w:eastAsia="仿宋_GB2312" w:hint="eastAsia"/>
          <w:sz w:val="32"/>
          <w:szCs w:val="32"/>
        </w:rPr>
        <w:t>相符</w:t>
      </w:r>
      <w:r w:rsidR="0050341A" w:rsidRPr="00A5684B">
        <w:rPr>
          <w:rFonts w:eastAsia="仿宋_GB2312"/>
          <w:sz w:val="32"/>
          <w:szCs w:val="32"/>
        </w:rPr>
        <w:t>的纸质申报材料原件</w:t>
      </w:r>
      <w:r w:rsidR="002C0998">
        <w:rPr>
          <w:rFonts w:eastAsia="仿宋_GB2312" w:hint="eastAsia"/>
          <w:sz w:val="32"/>
          <w:szCs w:val="32"/>
        </w:rPr>
        <w:t>和</w:t>
      </w:r>
      <w:r w:rsidR="0050341A" w:rsidRPr="00A5684B">
        <w:rPr>
          <w:rFonts w:eastAsia="仿宋_GB2312"/>
          <w:sz w:val="32"/>
          <w:szCs w:val="32"/>
        </w:rPr>
        <w:t>电子文档</w:t>
      </w:r>
      <w:r w:rsidR="00391698">
        <w:rPr>
          <w:rFonts w:eastAsia="仿宋_GB2312" w:hint="eastAsia"/>
          <w:sz w:val="32"/>
          <w:szCs w:val="32"/>
        </w:rPr>
        <w:t>各</w:t>
      </w:r>
      <w:r w:rsidR="0050341A" w:rsidRPr="00A5684B">
        <w:rPr>
          <w:rFonts w:eastAsia="仿宋_GB2312"/>
          <w:sz w:val="32"/>
          <w:szCs w:val="32"/>
        </w:rPr>
        <w:t>1</w:t>
      </w:r>
      <w:r w:rsidR="00077DAD">
        <w:rPr>
          <w:rFonts w:eastAsia="仿宋_GB2312"/>
          <w:sz w:val="32"/>
          <w:szCs w:val="32"/>
        </w:rPr>
        <w:t>份</w:t>
      </w:r>
      <w:r w:rsidR="0050341A" w:rsidRPr="00A5684B">
        <w:rPr>
          <w:rFonts w:eastAsia="仿宋_GB2312"/>
          <w:sz w:val="32"/>
          <w:szCs w:val="32"/>
        </w:rPr>
        <w:t>。</w:t>
      </w:r>
    </w:p>
    <w:p w:rsidR="009E0750" w:rsidRDefault="0092390C" w:rsidP="0050341A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（三）其他要求：</w:t>
      </w:r>
    </w:p>
    <w:p w:rsidR="009E0750" w:rsidRDefault="00420BD5" w:rsidP="0050341A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2013</w:t>
      </w:r>
      <w:r>
        <w:rPr>
          <w:rFonts w:eastAsia="仿宋_GB2312" w:hint="eastAsia"/>
          <w:sz w:val="32"/>
          <w:szCs w:val="32"/>
        </w:rPr>
        <w:t>年</w:t>
      </w:r>
      <w:r w:rsidR="002C0998">
        <w:rPr>
          <w:rFonts w:eastAsia="仿宋_GB2312" w:hint="eastAsia"/>
          <w:sz w:val="32"/>
          <w:szCs w:val="32"/>
        </w:rPr>
        <w:t>推荐项目</w:t>
      </w:r>
      <w:r>
        <w:rPr>
          <w:rFonts w:eastAsia="仿宋_GB2312" w:hint="eastAsia"/>
          <w:sz w:val="32"/>
          <w:szCs w:val="32"/>
        </w:rPr>
        <w:t>，经评审未获奖及</w:t>
      </w:r>
      <w:r w:rsidR="00FD49AA">
        <w:rPr>
          <w:rFonts w:eastAsia="仿宋_GB2312" w:hint="eastAsia"/>
          <w:sz w:val="32"/>
          <w:szCs w:val="32"/>
        </w:rPr>
        <w:t>进入评审阶段后</w:t>
      </w:r>
      <w:r>
        <w:rPr>
          <w:rFonts w:eastAsia="仿宋_GB2312" w:hint="eastAsia"/>
          <w:sz w:val="32"/>
          <w:szCs w:val="32"/>
        </w:rPr>
        <w:t>申请撤回的，</w:t>
      </w:r>
      <w:r w:rsidR="002C0998">
        <w:rPr>
          <w:rFonts w:eastAsia="仿宋_GB2312" w:hint="eastAsia"/>
          <w:sz w:val="32"/>
          <w:szCs w:val="32"/>
        </w:rPr>
        <w:t>2014</w:t>
      </w:r>
      <w:r w:rsidR="002C0998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不能再次推荐。</w:t>
      </w:r>
    </w:p>
    <w:p w:rsidR="0050341A" w:rsidRPr="007E2542" w:rsidRDefault="0050341A" w:rsidP="0050341A">
      <w:pPr>
        <w:ind w:firstLineChars="200" w:firstLine="643"/>
        <w:rPr>
          <w:rFonts w:ascii="黑体" w:eastAsia="黑体" w:hint="eastAsia"/>
          <w:b/>
          <w:sz w:val="32"/>
          <w:szCs w:val="32"/>
        </w:rPr>
      </w:pPr>
      <w:r w:rsidRPr="007E2542">
        <w:rPr>
          <w:rFonts w:ascii="黑体" w:eastAsia="黑体" w:hint="eastAsia"/>
          <w:b/>
          <w:sz w:val="32"/>
          <w:szCs w:val="32"/>
        </w:rPr>
        <w:t>四、回避要求</w:t>
      </w:r>
    </w:p>
    <w:p w:rsidR="0050341A" w:rsidRPr="00A5684B" w:rsidRDefault="0050341A" w:rsidP="0050341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推荐单位对</w:t>
      </w:r>
      <w:r>
        <w:rPr>
          <w:rFonts w:eastAsia="仿宋_GB2312" w:hint="eastAsia"/>
          <w:sz w:val="32"/>
          <w:szCs w:val="32"/>
        </w:rPr>
        <w:t>有关同行</w:t>
      </w:r>
      <w:r w:rsidRPr="00A5684B">
        <w:rPr>
          <w:rFonts w:eastAsia="仿宋_GB2312"/>
          <w:sz w:val="32"/>
          <w:szCs w:val="32"/>
        </w:rPr>
        <w:t>专家有回避要求的，请填写《回避专家申请表》（附件</w:t>
      </w:r>
      <w:r w:rsidR="00F01197" w:rsidRPr="00266BF6">
        <w:rPr>
          <w:rFonts w:eastAsia="仿宋_GB2312" w:hint="eastAsia"/>
          <w:sz w:val="32"/>
          <w:szCs w:val="32"/>
        </w:rPr>
        <w:t>3</w:t>
      </w:r>
      <w:r w:rsidRPr="00A5684B">
        <w:rPr>
          <w:rFonts w:eastAsia="仿宋_GB2312"/>
          <w:sz w:val="32"/>
          <w:szCs w:val="32"/>
        </w:rPr>
        <w:t>），推荐时一并提交。</w:t>
      </w:r>
    </w:p>
    <w:p w:rsidR="0050341A" w:rsidRPr="007E2542" w:rsidRDefault="0050341A" w:rsidP="0050341A">
      <w:pPr>
        <w:ind w:firstLineChars="200" w:firstLine="643"/>
        <w:rPr>
          <w:rFonts w:ascii="黑体" w:eastAsia="黑体" w:hint="eastAsia"/>
          <w:b/>
          <w:sz w:val="32"/>
          <w:szCs w:val="32"/>
        </w:rPr>
      </w:pPr>
      <w:r w:rsidRPr="007E2542">
        <w:rPr>
          <w:rFonts w:ascii="黑体" w:eastAsia="黑体" w:hint="eastAsia"/>
          <w:b/>
          <w:sz w:val="32"/>
          <w:szCs w:val="32"/>
        </w:rPr>
        <w:t>五、推荐时间</w:t>
      </w:r>
    </w:p>
    <w:p w:rsidR="0050341A" w:rsidRPr="00A5684B" w:rsidRDefault="003F7E7F" w:rsidP="0050341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网络</w:t>
      </w:r>
      <w:r w:rsidR="0008039D">
        <w:rPr>
          <w:rFonts w:eastAsia="仿宋_GB2312" w:hint="eastAsia"/>
          <w:sz w:val="32"/>
          <w:szCs w:val="32"/>
        </w:rPr>
        <w:t>申报</w:t>
      </w:r>
      <w:r w:rsidR="0050341A" w:rsidRPr="00A5684B">
        <w:rPr>
          <w:rFonts w:eastAsia="仿宋_GB2312"/>
          <w:sz w:val="32"/>
          <w:szCs w:val="32"/>
        </w:rPr>
        <w:t>开始时间：</w:t>
      </w:r>
      <w:r w:rsidR="0050341A" w:rsidRPr="00A5684B">
        <w:rPr>
          <w:rFonts w:eastAsia="仿宋_GB2312"/>
          <w:sz w:val="32"/>
          <w:szCs w:val="32"/>
        </w:rPr>
        <w:t>201</w:t>
      </w:r>
      <w:r w:rsidR="00D47C85">
        <w:rPr>
          <w:rFonts w:eastAsia="仿宋_GB2312" w:hint="eastAsia"/>
          <w:sz w:val="32"/>
          <w:szCs w:val="32"/>
        </w:rPr>
        <w:t>4</w:t>
      </w:r>
      <w:r w:rsidR="0050341A" w:rsidRPr="00A5684B">
        <w:rPr>
          <w:rFonts w:eastAsia="仿宋_GB2312"/>
          <w:sz w:val="32"/>
          <w:szCs w:val="32"/>
        </w:rPr>
        <w:t>年</w:t>
      </w:r>
      <w:r w:rsidR="005E6269">
        <w:rPr>
          <w:rFonts w:eastAsia="仿宋_GB2312" w:hint="eastAsia"/>
          <w:sz w:val="32"/>
          <w:szCs w:val="32"/>
        </w:rPr>
        <w:t>4</w:t>
      </w:r>
      <w:r w:rsidR="0050341A" w:rsidRPr="00A5684B">
        <w:rPr>
          <w:rFonts w:eastAsia="仿宋_GB2312"/>
          <w:sz w:val="32"/>
          <w:szCs w:val="32"/>
        </w:rPr>
        <w:t>月</w:t>
      </w:r>
      <w:r w:rsidR="005E6269">
        <w:rPr>
          <w:rFonts w:eastAsia="仿宋_GB2312" w:hint="eastAsia"/>
          <w:sz w:val="32"/>
          <w:szCs w:val="32"/>
        </w:rPr>
        <w:t>20</w:t>
      </w:r>
      <w:r w:rsidR="0050341A" w:rsidRPr="00A5684B">
        <w:rPr>
          <w:rFonts w:eastAsia="仿宋_GB2312"/>
          <w:sz w:val="32"/>
          <w:szCs w:val="32"/>
        </w:rPr>
        <w:t>日</w:t>
      </w:r>
    </w:p>
    <w:p w:rsidR="0050341A" w:rsidRPr="00A5684B" w:rsidRDefault="003F7E7F" w:rsidP="0050341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网络和书面</w:t>
      </w:r>
      <w:r w:rsidR="00684190">
        <w:rPr>
          <w:rFonts w:eastAsia="仿宋_GB2312" w:hint="eastAsia"/>
          <w:sz w:val="32"/>
          <w:szCs w:val="32"/>
        </w:rPr>
        <w:t>推荐</w:t>
      </w:r>
      <w:r w:rsidR="0050341A" w:rsidRPr="00A5684B">
        <w:rPr>
          <w:rFonts w:eastAsia="仿宋_GB2312"/>
          <w:sz w:val="32"/>
          <w:szCs w:val="32"/>
        </w:rPr>
        <w:t>截止时间：</w:t>
      </w:r>
      <w:r w:rsidR="0050341A" w:rsidRPr="00A5684B">
        <w:rPr>
          <w:rFonts w:eastAsia="仿宋_GB2312"/>
          <w:sz w:val="32"/>
          <w:szCs w:val="32"/>
        </w:rPr>
        <w:t>201</w:t>
      </w:r>
      <w:r w:rsidR="00D47C85">
        <w:rPr>
          <w:rFonts w:eastAsia="仿宋_GB2312" w:hint="eastAsia"/>
          <w:sz w:val="32"/>
          <w:szCs w:val="32"/>
        </w:rPr>
        <w:t>4</w:t>
      </w:r>
      <w:r w:rsidR="0050341A" w:rsidRPr="00A5684B">
        <w:rPr>
          <w:rFonts w:eastAsia="仿宋_GB2312"/>
          <w:sz w:val="32"/>
          <w:szCs w:val="32"/>
        </w:rPr>
        <w:t>年</w:t>
      </w:r>
      <w:r w:rsidR="005E6269">
        <w:rPr>
          <w:rFonts w:eastAsia="仿宋_GB2312" w:hint="eastAsia"/>
          <w:sz w:val="32"/>
          <w:szCs w:val="32"/>
        </w:rPr>
        <w:t>5</w:t>
      </w:r>
      <w:r w:rsidR="0050341A" w:rsidRPr="00A5684B">
        <w:rPr>
          <w:rFonts w:eastAsia="仿宋_GB2312"/>
          <w:sz w:val="32"/>
          <w:szCs w:val="32"/>
        </w:rPr>
        <w:t>月</w:t>
      </w:r>
      <w:r w:rsidR="005E6269">
        <w:rPr>
          <w:rFonts w:eastAsia="仿宋_GB2312" w:hint="eastAsia"/>
          <w:sz w:val="32"/>
          <w:szCs w:val="32"/>
        </w:rPr>
        <w:t>15</w:t>
      </w:r>
      <w:r w:rsidR="0050341A" w:rsidRPr="00A5684B">
        <w:rPr>
          <w:rFonts w:eastAsia="仿宋_GB2312"/>
          <w:sz w:val="32"/>
          <w:szCs w:val="32"/>
        </w:rPr>
        <w:t>日</w:t>
      </w:r>
    </w:p>
    <w:p w:rsidR="0050341A" w:rsidRPr="007E2542" w:rsidRDefault="0050341A" w:rsidP="0050341A">
      <w:pPr>
        <w:ind w:firstLineChars="200" w:firstLine="643"/>
        <w:rPr>
          <w:rFonts w:ascii="黑体" w:eastAsia="黑体" w:hint="eastAsia"/>
          <w:b/>
          <w:sz w:val="32"/>
          <w:szCs w:val="32"/>
        </w:rPr>
      </w:pPr>
      <w:r w:rsidRPr="007E2542">
        <w:rPr>
          <w:rFonts w:ascii="黑体" w:eastAsia="黑体" w:hint="eastAsia"/>
          <w:b/>
          <w:sz w:val="32"/>
          <w:szCs w:val="32"/>
        </w:rPr>
        <w:t>六、联系方式</w:t>
      </w:r>
    </w:p>
    <w:p w:rsidR="0050341A" w:rsidRPr="00A5684B" w:rsidRDefault="0050341A" w:rsidP="0050341A">
      <w:pPr>
        <w:ind w:firstLineChars="200" w:firstLine="640"/>
        <w:rPr>
          <w:rFonts w:eastAsia="仿宋_GB2312" w:hint="eastAsia"/>
          <w:sz w:val="32"/>
          <w:szCs w:val="32"/>
        </w:rPr>
      </w:pPr>
      <w:r w:rsidRPr="00A5684B">
        <w:rPr>
          <w:rFonts w:eastAsia="仿宋_GB2312"/>
          <w:sz w:val="32"/>
          <w:szCs w:val="32"/>
        </w:rPr>
        <w:t>省科技厅</w:t>
      </w:r>
      <w:r w:rsidR="00D47C85">
        <w:rPr>
          <w:rFonts w:eastAsia="仿宋_GB2312" w:hint="eastAsia"/>
          <w:sz w:val="32"/>
          <w:szCs w:val="32"/>
        </w:rPr>
        <w:t>科技服务</w:t>
      </w:r>
      <w:r w:rsidRPr="00A5684B">
        <w:rPr>
          <w:rFonts w:eastAsia="仿宋_GB2312"/>
          <w:sz w:val="32"/>
          <w:szCs w:val="32"/>
        </w:rPr>
        <w:t>处</w:t>
      </w:r>
      <w:r w:rsidRPr="00A5684B">
        <w:rPr>
          <w:rFonts w:eastAsia="仿宋_GB2312"/>
          <w:sz w:val="32"/>
          <w:szCs w:val="32"/>
        </w:rPr>
        <w:t xml:space="preserve">  </w:t>
      </w:r>
      <w:r w:rsidRPr="00A5684B">
        <w:rPr>
          <w:rFonts w:eastAsia="仿宋_GB2312"/>
          <w:sz w:val="32"/>
          <w:szCs w:val="32"/>
        </w:rPr>
        <w:t>马占军</w:t>
      </w:r>
      <w:r w:rsidRPr="00A5684B">
        <w:rPr>
          <w:rFonts w:eastAsia="仿宋_GB2312"/>
          <w:sz w:val="32"/>
          <w:szCs w:val="32"/>
        </w:rPr>
        <w:t xml:space="preserve">  </w:t>
      </w:r>
      <w:r w:rsidR="007E2542">
        <w:rPr>
          <w:rFonts w:eastAsia="仿宋_GB2312" w:hint="eastAsia"/>
          <w:sz w:val="32"/>
          <w:szCs w:val="32"/>
        </w:rPr>
        <w:t>盛利</w:t>
      </w:r>
    </w:p>
    <w:p w:rsidR="0050341A" w:rsidRPr="00A5684B" w:rsidRDefault="0050341A" w:rsidP="0050341A">
      <w:pPr>
        <w:ind w:firstLineChars="200" w:firstLine="640"/>
        <w:rPr>
          <w:rFonts w:eastAsia="仿宋_GB2312" w:hint="eastAsia"/>
          <w:sz w:val="32"/>
          <w:szCs w:val="32"/>
        </w:rPr>
      </w:pPr>
      <w:r w:rsidRPr="00A5684B">
        <w:rPr>
          <w:rFonts w:eastAsia="仿宋_GB2312"/>
          <w:sz w:val="32"/>
          <w:szCs w:val="32"/>
        </w:rPr>
        <w:t>电话</w:t>
      </w:r>
      <w:r w:rsidR="007E2542">
        <w:rPr>
          <w:rFonts w:eastAsia="仿宋_GB2312" w:hint="eastAsia"/>
          <w:sz w:val="32"/>
          <w:szCs w:val="32"/>
        </w:rPr>
        <w:t>及传真</w:t>
      </w:r>
      <w:r w:rsidRPr="00A5684B">
        <w:rPr>
          <w:rFonts w:eastAsia="仿宋_GB2312"/>
          <w:sz w:val="32"/>
          <w:szCs w:val="32"/>
        </w:rPr>
        <w:t>：</w:t>
      </w:r>
      <w:r w:rsidRPr="00A5684B">
        <w:rPr>
          <w:rFonts w:eastAsia="仿宋_GB2312"/>
          <w:sz w:val="32"/>
          <w:szCs w:val="32"/>
        </w:rPr>
        <w:t>024-2398342</w:t>
      </w:r>
      <w:r w:rsidR="007E2542">
        <w:rPr>
          <w:rFonts w:eastAsia="仿宋_GB2312" w:hint="eastAsia"/>
          <w:sz w:val="32"/>
          <w:szCs w:val="32"/>
        </w:rPr>
        <w:t>1</w:t>
      </w:r>
      <w:r w:rsidRPr="00A5684B">
        <w:rPr>
          <w:rFonts w:eastAsia="仿宋_GB2312"/>
          <w:sz w:val="32"/>
          <w:szCs w:val="32"/>
        </w:rPr>
        <w:t xml:space="preserve">    2398342</w:t>
      </w:r>
      <w:r w:rsidR="007E2542">
        <w:rPr>
          <w:rFonts w:eastAsia="仿宋_GB2312" w:hint="eastAsia"/>
          <w:sz w:val="32"/>
          <w:szCs w:val="32"/>
        </w:rPr>
        <w:t>2</w:t>
      </w:r>
    </w:p>
    <w:p w:rsidR="007F198B" w:rsidRDefault="0050341A" w:rsidP="0050341A">
      <w:pPr>
        <w:ind w:firstLineChars="200" w:firstLine="640"/>
        <w:rPr>
          <w:rFonts w:eastAsia="仿宋_GB2312" w:hint="eastAsia"/>
          <w:sz w:val="32"/>
          <w:szCs w:val="32"/>
        </w:rPr>
      </w:pPr>
      <w:r w:rsidRPr="00A5684B">
        <w:rPr>
          <w:rFonts w:eastAsia="仿宋_GB2312"/>
          <w:sz w:val="32"/>
          <w:szCs w:val="32"/>
        </w:rPr>
        <w:t>通信地址：</w:t>
      </w:r>
      <w:r w:rsidR="006C052C">
        <w:rPr>
          <w:rFonts w:eastAsia="仿宋_GB2312" w:hint="eastAsia"/>
          <w:sz w:val="32"/>
          <w:szCs w:val="32"/>
        </w:rPr>
        <w:t>辽宁省</w:t>
      </w:r>
      <w:r w:rsidR="007F198B">
        <w:rPr>
          <w:rFonts w:eastAsia="仿宋_GB2312" w:hint="eastAsia"/>
          <w:sz w:val="32"/>
          <w:szCs w:val="32"/>
        </w:rPr>
        <w:t>科技厅</w:t>
      </w:r>
      <w:r w:rsidR="00D47C85">
        <w:rPr>
          <w:rFonts w:eastAsia="仿宋_GB2312" w:hint="eastAsia"/>
          <w:sz w:val="32"/>
          <w:szCs w:val="32"/>
        </w:rPr>
        <w:t>科技服务</w:t>
      </w:r>
      <w:r w:rsidR="007F198B">
        <w:rPr>
          <w:rFonts w:eastAsia="仿宋_GB2312" w:hint="eastAsia"/>
          <w:sz w:val="32"/>
          <w:szCs w:val="32"/>
        </w:rPr>
        <w:t>处</w:t>
      </w:r>
    </w:p>
    <w:p w:rsidR="0050341A" w:rsidRDefault="0050341A" w:rsidP="007F198B">
      <w:pPr>
        <w:ind w:firstLineChars="700" w:firstLine="2240"/>
        <w:rPr>
          <w:rFonts w:eastAsia="仿宋_GB2312" w:hint="eastAsia"/>
          <w:sz w:val="32"/>
          <w:szCs w:val="32"/>
        </w:rPr>
      </w:pPr>
      <w:r w:rsidRPr="00A5684B">
        <w:rPr>
          <w:rFonts w:eastAsia="仿宋_GB2312"/>
          <w:sz w:val="32"/>
          <w:szCs w:val="32"/>
        </w:rPr>
        <w:t>沈阳市和平区三好街</w:t>
      </w:r>
      <w:r w:rsidRPr="00A5684B">
        <w:rPr>
          <w:rFonts w:eastAsia="仿宋_GB2312"/>
          <w:sz w:val="32"/>
          <w:szCs w:val="32"/>
        </w:rPr>
        <w:t>24</w:t>
      </w:r>
      <w:r w:rsidRPr="00A5684B">
        <w:rPr>
          <w:rFonts w:eastAsia="仿宋_GB2312"/>
          <w:sz w:val="32"/>
          <w:szCs w:val="32"/>
        </w:rPr>
        <w:t>号</w:t>
      </w:r>
      <w:r w:rsidRPr="00A5684B">
        <w:rPr>
          <w:rFonts w:eastAsia="仿宋_GB2312"/>
          <w:sz w:val="32"/>
          <w:szCs w:val="32"/>
        </w:rPr>
        <w:t xml:space="preserve">  </w:t>
      </w:r>
      <w:r w:rsidRPr="00A5684B">
        <w:rPr>
          <w:rFonts w:eastAsia="仿宋_GB2312"/>
          <w:sz w:val="32"/>
          <w:szCs w:val="32"/>
        </w:rPr>
        <w:t>邮编：</w:t>
      </w:r>
      <w:r w:rsidRPr="00A5684B">
        <w:rPr>
          <w:rFonts w:eastAsia="仿宋_GB2312"/>
          <w:sz w:val="32"/>
          <w:szCs w:val="32"/>
        </w:rPr>
        <w:t>110004</w:t>
      </w:r>
    </w:p>
    <w:p w:rsidR="0050341A" w:rsidRPr="00A5684B" w:rsidRDefault="0050341A" w:rsidP="003A3F0C">
      <w:pPr>
        <w:ind w:firstLineChars="200" w:firstLine="640"/>
        <w:rPr>
          <w:rFonts w:eastAsia="仿宋_GB2312" w:hint="eastAsia"/>
          <w:sz w:val="32"/>
          <w:szCs w:val="32"/>
        </w:rPr>
      </w:pPr>
      <w:r w:rsidRPr="003A3F0C">
        <w:rPr>
          <w:rFonts w:eastAsia="仿宋_GB2312"/>
          <w:sz w:val="32"/>
          <w:szCs w:val="32"/>
        </w:rPr>
        <w:t>附件：</w:t>
      </w:r>
      <w:r w:rsidRPr="00A5684B">
        <w:rPr>
          <w:rFonts w:eastAsia="仿宋_GB2312"/>
          <w:sz w:val="32"/>
          <w:szCs w:val="32"/>
        </w:rPr>
        <w:t>1</w:t>
      </w:r>
      <w:r w:rsidRPr="00A5684B">
        <w:rPr>
          <w:rFonts w:eastAsia="仿宋_GB2312"/>
          <w:sz w:val="32"/>
          <w:szCs w:val="32"/>
        </w:rPr>
        <w:t>．</w:t>
      </w:r>
      <w:r w:rsidR="000E1693" w:rsidRPr="00A5684B">
        <w:rPr>
          <w:rFonts w:eastAsia="仿宋_GB2312"/>
          <w:sz w:val="32"/>
          <w:szCs w:val="32"/>
        </w:rPr>
        <w:t>201</w:t>
      </w:r>
      <w:r w:rsidR="00D47C85">
        <w:rPr>
          <w:rFonts w:eastAsia="仿宋_GB2312" w:hint="eastAsia"/>
          <w:sz w:val="32"/>
          <w:szCs w:val="32"/>
        </w:rPr>
        <w:t>4</w:t>
      </w:r>
      <w:r w:rsidR="000E1693" w:rsidRPr="00A5684B">
        <w:rPr>
          <w:rFonts w:eastAsia="仿宋_GB2312"/>
          <w:sz w:val="32"/>
          <w:szCs w:val="32"/>
        </w:rPr>
        <w:t>年度辽宁省科技奖励项目限额推荐指标</w:t>
      </w:r>
    </w:p>
    <w:p w:rsidR="0050341A" w:rsidRPr="00A5684B" w:rsidRDefault="0050341A" w:rsidP="0050341A">
      <w:pPr>
        <w:ind w:firstLineChars="500" w:firstLine="1600"/>
        <w:rPr>
          <w:rFonts w:eastAsia="仿宋_GB2312"/>
          <w:sz w:val="32"/>
          <w:szCs w:val="32"/>
        </w:rPr>
      </w:pPr>
      <w:r w:rsidRPr="00A5684B">
        <w:rPr>
          <w:rFonts w:eastAsia="仿宋_GB2312"/>
          <w:sz w:val="32"/>
          <w:szCs w:val="32"/>
        </w:rPr>
        <w:t>2</w:t>
      </w:r>
      <w:r w:rsidRPr="00A5684B">
        <w:rPr>
          <w:rFonts w:eastAsia="仿宋_GB2312"/>
          <w:sz w:val="32"/>
          <w:szCs w:val="32"/>
        </w:rPr>
        <w:t>．</w:t>
      </w:r>
      <w:r w:rsidR="009C2924" w:rsidRPr="009C2924">
        <w:rPr>
          <w:rFonts w:ascii="仿宋_GB2312" w:eastAsia="仿宋_GB2312" w:hint="eastAsia"/>
          <w:sz w:val="32"/>
          <w:szCs w:val="32"/>
        </w:rPr>
        <w:t>×××推荐</w:t>
      </w:r>
      <w:r w:rsidR="009F112D">
        <w:rPr>
          <w:rFonts w:eastAsia="仿宋_GB2312"/>
          <w:sz w:val="32"/>
          <w:szCs w:val="32"/>
        </w:rPr>
        <w:t>省科技</w:t>
      </w:r>
      <w:r w:rsidR="009F112D">
        <w:rPr>
          <w:rFonts w:eastAsia="仿宋_GB2312" w:hint="eastAsia"/>
          <w:sz w:val="32"/>
          <w:szCs w:val="32"/>
        </w:rPr>
        <w:t>奖励</w:t>
      </w:r>
      <w:r w:rsidR="000E1693" w:rsidRPr="00A5684B">
        <w:rPr>
          <w:rFonts w:eastAsia="仿宋_GB2312"/>
          <w:sz w:val="32"/>
          <w:szCs w:val="32"/>
        </w:rPr>
        <w:t>项目（人选）汇总表</w:t>
      </w:r>
    </w:p>
    <w:p w:rsidR="0050341A" w:rsidRDefault="0050341A" w:rsidP="0050341A">
      <w:pPr>
        <w:ind w:firstLineChars="500" w:firstLine="1600"/>
        <w:rPr>
          <w:rFonts w:eastAsia="仿宋_GB2312" w:hint="eastAsia"/>
          <w:sz w:val="32"/>
          <w:szCs w:val="32"/>
        </w:rPr>
      </w:pPr>
      <w:r w:rsidRPr="00A5684B">
        <w:rPr>
          <w:rFonts w:eastAsia="仿宋_GB2312"/>
          <w:sz w:val="32"/>
          <w:szCs w:val="32"/>
        </w:rPr>
        <w:t>3</w:t>
      </w:r>
      <w:r w:rsidRPr="00A5684B">
        <w:rPr>
          <w:rFonts w:eastAsia="仿宋_GB2312"/>
          <w:sz w:val="32"/>
          <w:szCs w:val="32"/>
        </w:rPr>
        <w:t>．</w:t>
      </w:r>
      <w:r w:rsidR="000E1693" w:rsidRPr="00A5684B">
        <w:rPr>
          <w:rFonts w:eastAsia="仿宋_GB2312"/>
          <w:sz w:val="32"/>
          <w:szCs w:val="32"/>
        </w:rPr>
        <w:t>回避专家申请表</w:t>
      </w:r>
    </w:p>
    <w:p w:rsidR="00D47C85" w:rsidRDefault="00D47C85" w:rsidP="0050341A">
      <w:pPr>
        <w:ind w:firstLineChars="500" w:firstLine="1600"/>
        <w:rPr>
          <w:rFonts w:eastAsia="仿宋_GB2312" w:hint="eastAsia"/>
          <w:sz w:val="32"/>
          <w:szCs w:val="32"/>
        </w:rPr>
      </w:pPr>
    </w:p>
    <w:p w:rsidR="009738A6" w:rsidRDefault="009738A6" w:rsidP="0050341A">
      <w:pPr>
        <w:ind w:firstLineChars="500" w:firstLine="1600"/>
        <w:rPr>
          <w:rFonts w:eastAsia="仿宋_GB2312" w:hint="eastAsia"/>
          <w:sz w:val="32"/>
          <w:szCs w:val="32"/>
        </w:rPr>
      </w:pPr>
    </w:p>
    <w:p w:rsidR="0050341A" w:rsidRPr="00A5684B" w:rsidRDefault="0050341A" w:rsidP="0050341A">
      <w:pPr>
        <w:ind w:firstLineChars="1300" w:firstLine="4160"/>
        <w:rPr>
          <w:rFonts w:eastAsia="仿宋_GB2312"/>
          <w:sz w:val="32"/>
          <w:szCs w:val="32"/>
        </w:rPr>
      </w:pPr>
      <w:r w:rsidRPr="00A5684B">
        <w:rPr>
          <w:rFonts w:eastAsia="仿宋_GB2312"/>
          <w:sz w:val="32"/>
          <w:szCs w:val="32"/>
        </w:rPr>
        <w:t>辽宁省科技奖励委员会办公室</w:t>
      </w:r>
    </w:p>
    <w:p w:rsidR="00BC544A" w:rsidRPr="00A5684B" w:rsidRDefault="007E2542" w:rsidP="00D66EC3">
      <w:pPr>
        <w:ind w:firstLineChars="1550" w:firstLine="4960"/>
      </w:pPr>
      <w:r>
        <w:rPr>
          <w:rFonts w:eastAsia="仿宋_GB2312" w:hint="eastAsia"/>
          <w:sz w:val="32"/>
          <w:szCs w:val="32"/>
        </w:rPr>
        <w:t>201</w:t>
      </w:r>
      <w:r w:rsidR="00D47C85">
        <w:rPr>
          <w:rFonts w:eastAsia="仿宋_GB2312" w:hint="eastAsia"/>
          <w:sz w:val="32"/>
          <w:szCs w:val="32"/>
        </w:rPr>
        <w:t>4</w:t>
      </w:r>
      <w:r w:rsidR="0050341A" w:rsidRPr="00A5684B">
        <w:rPr>
          <w:rFonts w:eastAsia="仿宋_GB2312"/>
          <w:sz w:val="32"/>
          <w:szCs w:val="32"/>
        </w:rPr>
        <w:t>年</w:t>
      </w:r>
      <w:r w:rsidR="00D47C85">
        <w:rPr>
          <w:rFonts w:eastAsia="仿宋_GB2312" w:hint="eastAsia"/>
          <w:sz w:val="32"/>
          <w:szCs w:val="32"/>
        </w:rPr>
        <w:t>3</w:t>
      </w:r>
      <w:r w:rsidR="0050341A" w:rsidRPr="00A5684B">
        <w:rPr>
          <w:rFonts w:eastAsia="仿宋_GB2312"/>
          <w:sz w:val="32"/>
          <w:szCs w:val="32"/>
        </w:rPr>
        <w:t>月</w:t>
      </w:r>
      <w:r w:rsidR="005E6269">
        <w:rPr>
          <w:rFonts w:eastAsia="仿宋_GB2312" w:hint="eastAsia"/>
          <w:sz w:val="32"/>
          <w:szCs w:val="32"/>
        </w:rPr>
        <w:t>2</w:t>
      </w:r>
      <w:r w:rsidR="00EC27A4">
        <w:rPr>
          <w:rFonts w:eastAsia="仿宋_GB2312" w:hint="eastAsia"/>
          <w:sz w:val="32"/>
          <w:szCs w:val="32"/>
        </w:rPr>
        <w:t>6</w:t>
      </w:r>
      <w:r w:rsidR="0050341A" w:rsidRPr="00A5684B">
        <w:rPr>
          <w:rFonts w:eastAsia="仿宋_GB2312"/>
          <w:sz w:val="32"/>
          <w:szCs w:val="32"/>
        </w:rPr>
        <w:t>日</w:t>
      </w:r>
    </w:p>
    <w:sectPr w:rsidR="00BC544A" w:rsidRPr="00A5684B" w:rsidSect="003A3F0C">
      <w:footerReference w:type="even" r:id="rId7"/>
      <w:footerReference w:type="default" r:id="rId8"/>
      <w:pgSz w:w="11906" w:h="16838"/>
      <w:pgMar w:top="1644" w:right="1474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1DF" w:rsidRDefault="00E221DF">
      <w:r>
        <w:separator/>
      </w:r>
    </w:p>
  </w:endnote>
  <w:endnote w:type="continuationSeparator" w:id="0">
    <w:p w:rsidR="00E221DF" w:rsidRDefault="00E22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996" w:rsidRDefault="00557996" w:rsidP="00A156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7996" w:rsidRDefault="005579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996" w:rsidRDefault="00557996" w:rsidP="00A156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5F15">
      <w:rPr>
        <w:rStyle w:val="a5"/>
        <w:noProof/>
      </w:rPr>
      <w:t>1</w:t>
    </w:r>
    <w:r>
      <w:rPr>
        <w:rStyle w:val="a5"/>
      </w:rPr>
      <w:fldChar w:fldCharType="end"/>
    </w:r>
  </w:p>
  <w:p w:rsidR="00557996" w:rsidRDefault="005579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1DF" w:rsidRDefault="00E221DF">
      <w:r>
        <w:separator/>
      </w:r>
    </w:p>
  </w:footnote>
  <w:footnote w:type="continuationSeparator" w:id="0">
    <w:p w:rsidR="00E221DF" w:rsidRDefault="00E221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08D3"/>
    <w:multiLevelType w:val="hybridMultilevel"/>
    <w:tmpl w:val="10C0EC2E"/>
    <w:lvl w:ilvl="0" w:tplc="04090001">
      <w:start w:val="1"/>
      <w:numFmt w:val="bullet"/>
      <w:lvlText w:val="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677"/>
    <w:rsid w:val="00003510"/>
    <w:rsid w:val="00006A45"/>
    <w:rsid w:val="00017ECC"/>
    <w:rsid w:val="00022A6A"/>
    <w:rsid w:val="00027FAC"/>
    <w:rsid w:val="00032C77"/>
    <w:rsid w:val="00033F71"/>
    <w:rsid w:val="00034842"/>
    <w:rsid w:val="00036DFF"/>
    <w:rsid w:val="00051C11"/>
    <w:rsid w:val="000530D5"/>
    <w:rsid w:val="00077DAD"/>
    <w:rsid w:val="0008039D"/>
    <w:rsid w:val="000849EF"/>
    <w:rsid w:val="00093CFD"/>
    <w:rsid w:val="0009653F"/>
    <w:rsid w:val="000A28A9"/>
    <w:rsid w:val="000B4F11"/>
    <w:rsid w:val="000C3C7C"/>
    <w:rsid w:val="000E0AC5"/>
    <w:rsid w:val="000E1693"/>
    <w:rsid w:val="00104A6B"/>
    <w:rsid w:val="0011502C"/>
    <w:rsid w:val="001155C7"/>
    <w:rsid w:val="00130C22"/>
    <w:rsid w:val="00137F84"/>
    <w:rsid w:val="00150E86"/>
    <w:rsid w:val="00153ECD"/>
    <w:rsid w:val="001575BB"/>
    <w:rsid w:val="00167FAD"/>
    <w:rsid w:val="00175F15"/>
    <w:rsid w:val="001766EF"/>
    <w:rsid w:val="0017690A"/>
    <w:rsid w:val="00192151"/>
    <w:rsid w:val="001931B9"/>
    <w:rsid w:val="001A2E7C"/>
    <w:rsid w:val="001A2ED2"/>
    <w:rsid w:val="001B4DF4"/>
    <w:rsid w:val="001D2175"/>
    <w:rsid w:val="001D637D"/>
    <w:rsid w:val="001E0272"/>
    <w:rsid w:val="001E2D78"/>
    <w:rsid w:val="001E7537"/>
    <w:rsid w:val="001F37CC"/>
    <w:rsid w:val="001F6C86"/>
    <w:rsid w:val="002112A6"/>
    <w:rsid w:val="002119DF"/>
    <w:rsid w:val="0021610C"/>
    <w:rsid w:val="00221464"/>
    <w:rsid w:val="00266BF6"/>
    <w:rsid w:val="002677C5"/>
    <w:rsid w:val="00272124"/>
    <w:rsid w:val="00276DCE"/>
    <w:rsid w:val="002A6B72"/>
    <w:rsid w:val="002C0998"/>
    <w:rsid w:val="002C389C"/>
    <w:rsid w:val="002D1900"/>
    <w:rsid w:val="002E7677"/>
    <w:rsid w:val="00301A2C"/>
    <w:rsid w:val="00303196"/>
    <w:rsid w:val="00316967"/>
    <w:rsid w:val="00317696"/>
    <w:rsid w:val="00326D49"/>
    <w:rsid w:val="00332473"/>
    <w:rsid w:val="003404FC"/>
    <w:rsid w:val="0034375F"/>
    <w:rsid w:val="00344891"/>
    <w:rsid w:val="0035124E"/>
    <w:rsid w:val="0035286B"/>
    <w:rsid w:val="00352A74"/>
    <w:rsid w:val="00363BE7"/>
    <w:rsid w:val="00371F62"/>
    <w:rsid w:val="003745CB"/>
    <w:rsid w:val="0037571F"/>
    <w:rsid w:val="00381D63"/>
    <w:rsid w:val="00382255"/>
    <w:rsid w:val="003861E6"/>
    <w:rsid w:val="00391698"/>
    <w:rsid w:val="003A190C"/>
    <w:rsid w:val="003A2A30"/>
    <w:rsid w:val="003A3F0C"/>
    <w:rsid w:val="003C052A"/>
    <w:rsid w:val="003C5DFD"/>
    <w:rsid w:val="003D0BDB"/>
    <w:rsid w:val="003E0B71"/>
    <w:rsid w:val="003E45FC"/>
    <w:rsid w:val="003E65CB"/>
    <w:rsid w:val="003F2B80"/>
    <w:rsid w:val="003F6C7F"/>
    <w:rsid w:val="003F7E7F"/>
    <w:rsid w:val="00404C32"/>
    <w:rsid w:val="00410320"/>
    <w:rsid w:val="0041162F"/>
    <w:rsid w:val="00414D82"/>
    <w:rsid w:val="00420BD5"/>
    <w:rsid w:val="00421167"/>
    <w:rsid w:val="00421872"/>
    <w:rsid w:val="00433854"/>
    <w:rsid w:val="00433A87"/>
    <w:rsid w:val="004537EC"/>
    <w:rsid w:val="0047312C"/>
    <w:rsid w:val="00477B32"/>
    <w:rsid w:val="004932DE"/>
    <w:rsid w:val="004C5632"/>
    <w:rsid w:val="004C5F8F"/>
    <w:rsid w:val="004D6087"/>
    <w:rsid w:val="004D6302"/>
    <w:rsid w:val="004E2268"/>
    <w:rsid w:val="004E33A4"/>
    <w:rsid w:val="0050341A"/>
    <w:rsid w:val="00515361"/>
    <w:rsid w:val="00542391"/>
    <w:rsid w:val="0055049F"/>
    <w:rsid w:val="005504AB"/>
    <w:rsid w:val="00557996"/>
    <w:rsid w:val="00557D87"/>
    <w:rsid w:val="00562477"/>
    <w:rsid w:val="00565435"/>
    <w:rsid w:val="00590522"/>
    <w:rsid w:val="00592FD0"/>
    <w:rsid w:val="00593379"/>
    <w:rsid w:val="00596AE1"/>
    <w:rsid w:val="005A32F1"/>
    <w:rsid w:val="005B7F04"/>
    <w:rsid w:val="005D73D7"/>
    <w:rsid w:val="005E5CA2"/>
    <w:rsid w:val="005E6269"/>
    <w:rsid w:val="005F0E2D"/>
    <w:rsid w:val="005F5DE1"/>
    <w:rsid w:val="00600AB0"/>
    <w:rsid w:val="00601ECA"/>
    <w:rsid w:val="00602935"/>
    <w:rsid w:val="006054E2"/>
    <w:rsid w:val="006108DF"/>
    <w:rsid w:val="00610E23"/>
    <w:rsid w:val="00611D37"/>
    <w:rsid w:val="00630C61"/>
    <w:rsid w:val="006312B5"/>
    <w:rsid w:val="006317C9"/>
    <w:rsid w:val="00633EDB"/>
    <w:rsid w:val="006371CE"/>
    <w:rsid w:val="00640439"/>
    <w:rsid w:val="00652982"/>
    <w:rsid w:val="006605C9"/>
    <w:rsid w:val="006608F5"/>
    <w:rsid w:val="00666A5D"/>
    <w:rsid w:val="0068174F"/>
    <w:rsid w:val="00683180"/>
    <w:rsid w:val="00683D87"/>
    <w:rsid w:val="00684190"/>
    <w:rsid w:val="006854E3"/>
    <w:rsid w:val="006B65F6"/>
    <w:rsid w:val="006C052C"/>
    <w:rsid w:val="006D14E1"/>
    <w:rsid w:val="006D2A38"/>
    <w:rsid w:val="006E5784"/>
    <w:rsid w:val="00702DC5"/>
    <w:rsid w:val="00705478"/>
    <w:rsid w:val="00705B93"/>
    <w:rsid w:val="00722515"/>
    <w:rsid w:val="007330C9"/>
    <w:rsid w:val="00736FC2"/>
    <w:rsid w:val="00740A56"/>
    <w:rsid w:val="00740F1A"/>
    <w:rsid w:val="00741E58"/>
    <w:rsid w:val="00743A99"/>
    <w:rsid w:val="007513B7"/>
    <w:rsid w:val="007549E2"/>
    <w:rsid w:val="00754EB5"/>
    <w:rsid w:val="00763E5A"/>
    <w:rsid w:val="00792235"/>
    <w:rsid w:val="0079382C"/>
    <w:rsid w:val="00795537"/>
    <w:rsid w:val="00797B1E"/>
    <w:rsid w:val="007A6953"/>
    <w:rsid w:val="007C6E65"/>
    <w:rsid w:val="007D1160"/>
    <w:rsid w:val="007D22F4"/>
    <w:rsid w:val="007D7245"/>
    <w:rsid w:val="007E2542"/>
    <w:rsid w:val="007F198B"/>
    <w:rsid w:val="00810036"/>
    <w:rsid w:val="0081015F"/>
    <w:rsid w:val="0081128D"/>
    <w:rsid w:val="008116FC"/>
    <w:rsid w:val="008378CB"/>
    <w:rsid w:val="008421C9"/>
    <w:rsid w:val="0087287F"/>
    <w:rsid w:val="008776B3"/>
    <w:rsid w:val="00882807"/>
    <w:rsid w:val="00883376"/>
    <w:rsid w:val="008930BE"/>
    <w:rsid w:val="00895B23"/>
    <w:rsid w:val="008A1134"/>
    <w:rsid w:val="008A431D"/>
    <w:rsid w:val="008B61C1"/>
    <w:rsid w:val="008B636F"/>
    <w:rsid w:val="008C64A5"/>
    <w:rsid w:val="008D1FE1"/>
    <w:rsid w:val="008F32A0"/>
    <w:rsid w:val="009108A6"/>
    <w:rsid w:val="009174DE"/>
    <w:rsid w:val="009214FD"/>
    <w:rsid w:val="0092390C"/>
    <w:rsid w:val="00927B7F"/>
    <w:rsid w:val="00931879"/>
    <w:rsid w:val="0093697A"/>
    <w:rsid w:val="009448C1"/>
    <w:rsid w:val="00945A45"/>
    <w:rsid w:val="0095066B"/>
    <w:rsid w:val="009548F9"/>
    <w:rsid w:val="009738A6"/>
    <w:rsid w:val="009836C1"/>
    <w:rsid w:val="009874EA"/>
    <w:rsid w:val="009926B4"/>
    <w:rsid w:val="009B0AE3"/>
    <w:rsid w:val="009B5BAE"/>
    <w:rsid w:val="009B655C"/>
    <w:rsid w:val="009C2924"/>
    <w:rsid w:val="009C2C48"/>
    <w:rsid w:val="009D69B5"/>
    <w:rsid w:val="009E0750"/>
    <w:rsid w:val="009E21BE"/>
    <w:rsid w:val="009F112D"/>
    <w:rsid w:val="009F42AA"/>
    <w:rsid w:val="00A07583"/>
    <w:rsid w:val="00A07F7A"/>
    <w:rsid w:val="00A1560C"/>
    <w:rsid w:val="00A158A4"/>
    <w:rsid w:val="00A3221E"/>
    <w:rsid w:val="00A52C8B"/>
    <w:rsid w:val="00A5684B"/>
    <w:rsid w:val="00A621C1"/>
    <w:rsid w:val="00AA6F2A"/>
    <w:rsid w:val="00AA76F1"/>
    <w:rsid w:val="00AB421A"/>
    <w:rsid w:val="00AC2D35"/>
    <w:rsid w:val="00AF542C"/>
    <w:rsid w:val="00AF5C3C"/>
    <w:rsid w:val="00AF64FE"/>
    <w:rsid w:val="00B0271A"/>
    <w:rsid w:val="00B17C21"/>
    <w:rsid w:val="00B25FAB"/>
    <w:rsid w:val="00B64106"/>
    <w:rsid w:val="00B71AF8"/>
    <w:rsid w:val="00B95CA3"/>
    <w:rsid w:val="00BA0D0D"/>
    <w:rsid w:val="00BA6E60"/>
    <w:rsid w:val="00BC1339"/>
    <w:rsid w:val="00BC544A"/>
    <w:rsid w:val="00BD4FF7"/>
    <w:rsid w:val="00BE1294"/>
    <w:rsid w:val="00BF0B56"/>
    <w:rsid w:val="00BF3104"/>
    <w:rsid w:val="00C10E37"/>
    <w:rsid w:val="00C16E7C"/>
    <w:rsid w:val="00C32981"/>
    <w:rsid w:val="00C333A9"/>
    <w:rsid w:val="00C63506"/>
    <w:rsid w:val="00C90D85"/>
    <w:rsid w:val="00C93CD7"/>
    <w:rsid w:val="00C9636F"/>
    <w:rsid w:val="00C97109"/>
    <w:rsid w:val="00CA5358"/>
    <w:rsid w:val="00CB2A6F"/>
    <w:rsid w:val="00CB7227"/>
    <w:rsid w:val="00CC2207"/>
    <w:rsid w:val="00CD3503"/>
    <w:rsid w:val="00CD38B5"/>
    <w:rsid w:val="00CE1E3B"/>
    <w:rsid w:val="00CE468D"/>
    <w:rsid w:val="00CE7083"/>
    <w:rsid w:val="00CF367F"/>
    <w:rsid w:val="00D002C6"/>
    <w:rsid w:val="00D051E0"/>
    <w:rsid w:val="00D07427"/>
    <w:rsid w:val="00D141B0"/>
    <w:rsid w:val="00D20C2B"/>
    <w:rsid w:val="00D47C85"/>
    <w:rsid w:val="00D52F21"/>
    <w:rsid w:val="00D64871"/>
    <w:rsid w:val="00D66EC3"/>
    <w:rsid w:val="00D703A3"/>
    <w:rsid w:val="00D709E2"/>
    <w:rsid w:val="00D7525E"/>
    <w:rsid w:val="00D86263"/>
    <w:rsid w:val="00D918AB"/>
    <w:rsid w:val="00DA526F"/>
    <w:rsid w:val="00DA7F45"/>
    <w:rsid w:val="00DB4BC3"/>
    <w:rsid w:val="00DE1112"/>
    <w:rsid w:val="00DE2FC5"/>
    <w:rsid w:val="00E1061F"/>
    <w:rsid w:val="00E221DF"/>
    <w:rsid w:val="00E33A6A"/>
    <w:rsid w:val="00E3415F"/>
    <w:rsid w:val="00E7072F"/>
    <w:rsid w:val="00E9580B"/>
    <w:rsid w:val="00EB4B0C"/>
    <w:rsid w:val="00EB4BE6"/>
    <w:rsid w:val="00EB7994"/>
    <w:rsid w:val="00EC27A4"/>
    <w:rsid w:val="00EC6A61"/>
    <w:rsid w:val="00EF45C3"/>
    <w:rsid w:val="00F01197"/>
    <w:rsid w:val="00F0239E"/>
    <w:rsid w:val="00F02B35"/>
    <w:rsid w:val="00F05A1C"/>
    <w:rsid w:val="00F13A80"/>
    <w:rsid w:val="00F16BBC"/>
    <w:rsid w:val="00F24237"/>
    <w:rsid w:val="00F33FB4"/>
    <w:rsid w:val="00F5656F"/>
    <w:rsid w:val="00F57D33"/>
    <w:rsid w:val="00F724EB"/>
    <w:rsid w:val="00F743D7"/>
    <w:rsid w:val="00F8262B"/>
    <w:rsid w:val="00F957ED"/>
    <w:rsid w:val="00FB5B64"/>
    <w:rsid w:val="00FC267D"/>
    <w:rsid w:val="00FC5787"/>
    <w:rsid w:val="00FD18A8"/>
    <w:rsid w:val="00FD1B74"/>
    <w:rsid w:val="00FD1EBC"/>
    <w:rsid w:val="00FD25A7"/>
    <w:rsid w:val="00FD49AA"/>
    <w:rsid w:val="00FD5E57"/>
    <w:rsid w:val="00FD6501"/>
    <w:rsid w:val="00FE6E79"/>
    <w:rsid w:val="00FF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2E7677"/>
    <w:rPr>
      <w:b/>
      <w:bCs/>
    </w:rPr>
  </w:style>
  <w:style w:type="paragraph" w:styleId="a4">
    <w:name w:val="footer"/>
    <w:basedOn w:val="a"/>
    <w:rsid w:val="002E7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E7677"/>
  </w:style>
  <w:style w:type="paragraph" w:styleId="a6">
    <w:name w:val="Balloon Text"/>
    <w:basedOn w:val="a"/>
    <w:semiHidden/>
    <w:rsid w:val="004D6302"/>
    <w:rPr>
      <w:sz w:val="18"/>
      <w:szCs w:val="18"/>
    </w:rPr>
  </w:style>
  <w:style w:type="paragraph" w:styleId="a7">
    <w:name w:val="header"/>
    <w:basedOn w:val="a"/>
    <w:link w:val="Char"/>
    <w:rsid w:val="00363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63B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238</Words>
  <Characters>1361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辽科奖办发[2011]  号</dc:title>
  <dc:subject/>
  <dc:creator>MC SYSTEM</dc:creator>
  <cp:keywords/>
  <dc:description/>
  <cp:lastModifiedBy>unknown</cp:lastModifiedBy>
  <cp:revision>2</cp:revision>
  <cp:lastPrinted>2014-03-17T01:16:00Z</cp:lastPrinted>
  <dcterms:created xsi:type="dcterms:W3CDTF">2014-04-10T07:54:00Z</dcterms:created>
  <dcterms:modified xsi:type="dcterms:W3CDTF">2014-04-10T07:54:00Z</dcterms:modified>
</cp:coreProperties>
</file>